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5B" w:rsidRPr="0002256E" w:rsidRDefault="00C07A55" w:rsidP="00C07A55">
      <w:pPr>
        <w:ind w:firstLine="5103"/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eastAsia="Calibri" w:hAnsi="Times New Roman"/>
          <w:sz w:val="20"/>
          <w:szCs w:val="20"/>
          <w:lang w:eastAsia="en-US"/>
        </w:rPr>
        <w:t xml:space="preserve">                     </w:t>
      </w:r>
      <w:r w:rsidR="00175321">
        <w:rPr>
          <w:rFonts w:ascii="Times New Roman" w:eastAsia="Calibri" w:hAnsi="Times New Roman"/>
          <w:sz w:val="20"/>
          <w:szCs w:val="20"/>
          <w:lang w:eastAsia="en-US"/>
        </w:rPr>
        <w:t xml:space="preserve">                   </w:t>
      </w:r>
      <w:r w:rsidR="00D30F5B" w:rsidRPr="00C142F4">
        <w:rPr>
          <w:rFonts w:ascii="Times New Roman" w:eastAsia="Calibri" w:hAnsi="Times New Roman"/>
          <w:sz w:val="20"/>
          <w:szCs w:val="20"/>
          <w:lang w:eastAsia="en-US"/>
        </w:rPr>
        <w:t xml:space="preserve">Приложение № </w:t>
      </w:r>
      <w:r w:rsidR="00F32DB0">
        <w:rPr>
          <w:rFonts w:ascii="Times New Roman" w:eastAsia="Calibri" w:hAnsi="Times New Roman"/>
          <w:sz w:val="20"/>
          <w:szCs w:val="20"/>
          <w:lang w:eastAsia="en-US"/>
        </w:rPr>
        <w:t>1</w:t>
      </w:r>
      <w:r w:rsidR="004532B4">
        <w:rPr>
          <w:rFonts w:ascii="Times New Roman" w:eastAsia="Calibri" w:hAnsi="Times New Roman"/>
          <w:sz w:val="20"/>
          <w:szCs w:val="20"/>
          <w:lang w:eastAsia="en-US"/>
        </w:rPr>
        <w:t>3</w:t>
      </w:r>
    </w:p>
    <w:p w:rsidR="002A4BC1" w:rsidRDefault="00D30F5B" w:rsidP="008C69E8">
      <w:pPr>
        <w:ind w:right="-1" w:firstLine="354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Договору № </w:t>
      </w:r>
      <w:r w:rsidR="00175321">
        <w:rPr>
          <w:rFonts w:ascii="Times New Roman" w:hAnsi="Times New Roman"/>
          <w:sz w:val="20"/>
          <w:szCs w:val="20"/>
        </w:rPr>
        <w:t>__________</w:t>
      </w:r>
      <w:r w:rsidR="00222CED">
        <w:rPr>
          <w:rFonts w:ascii="Times New Roman" w:hAnsi="Times New Roman"/>
          <w:sz w:val="20"/>
          <w:szCs w:val="20"/>
        </w:rPr>
        <w:t xml:space="preserve"> </w:t>
      </w:r>
    </w:p>
    <w:p w:rsidR="00D30F5B" w:rsidRPr="00DA7655" w:rsidRDefault="00D30F5B" w:rsidP="008C69E8">
      <w:pPr>
        <w:ind w:right="-1" w:firstLine="354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 w:rsidR="002A4BC1">
        <w:rPr>
          <w:rFonts w:ascii="Times New Roman" w:hAnsi="Times New Roman"/>
          <w:sz w:val="20"/>
          <w:szCs w:val="20"/>
        </w:rPr>
        <w:t>«</w:t>
      </w:r>
      <w:r w:rsidR="00222CED">
        <w:rPr>
          <w:rFonts w:ascii="Times New Roman" w:hAnsi="Times New Roman"/>
          <w:sz w:val="20"/>
          <w:szCs w:val="20"/>
        </w:rPr>
        <w:t>__</w:t>
      </w:r>
      <w:r w:rsidR="002A4BC1">
        <w:rPr>
          <w:rFonts w:ascii="Times New Roman" w:hAnsi="Times New Roman"/>
          <w:sz w:val="20"/>
          <w:szCs w:val="20"/>
        </w:rPr>
        <w:t>» ________</w:t>
      </w:r>
      <w:r w:rsidR="00222CED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202</w:t>
      </w:r>
      <w:r w:rsidR="00175321">
        <w:rPr>
          <w:rFonts w:ascii="Times New Roman" w:hAnsi="Times New Roman"/>
          <w:sz w:val="20"/>
          <w:szCs w:val="20"/>
        </w:rPr>
        <w:t>_</w:t>
      </w:r>
      <w:r w:rsidR="00222CED">
        <w:rPr>
          <w:rFonts w:ascii="Times New Roman" w:hAnsi="Times New Roman"/>
          <w:sz w:val="20"/>
          <w:szCs w:val="20"/>
        </w:rPr>
        <w:t xml:space="preserve"> </w:t>
      </w:r>
      <w:r w:rsidR="000A012F">
        <w:rPr>
          <w:rFonts w:ascii="Times New Roman" w:hAnsi="Times New Roman"/>
          <w:sz w:val="20"/>
          <w:szCs w:val="20"/>
        </w:rPr>
        <w:t>г.</w:t>
      </w:r>
    </w:p>
    <w:p w:rsidR="00CD5E05" w:rsidRPr="00CD5E05" w:rsidRDefault="00CD5E05" w:rsidP="00CD5E05">
      <w:pPr>
        <w:pStyle w:val="4"/>
        <w:shd w:val="clear" w:color="auto" w:fill="auto"/>
        <w:ind w:firstLine="0"/>
        <w:jc w:val="right"/>
        <w:rPr>
          <w:sz w:val="24"/>
          <w:szCs w:val="24"/>
        </w:rPr>
      </w:pPr>
    </w:p>
    <w:p w:rsidR="00CD5E05" w:rsidRDefault="00CD5E05" w:rsidP="006252AA">
      <w:pPr>
        <w:pStyle w:val="4"/>
        <w:shd w:val="clear" w:color="auto" w:fill="auto"/>
        <w:ind w:firstLine="0"/>
        <w:rPr>
          <w:b/>
          <w:sz w:val="24"/>
          <w:szCs w:val="24"/>
        </w:rPr>
      </w:pPr>
    </w:p>
    <w:p w:rsidR="00CD5E05" w:rsidRDefault="00CD5E05" w:rsidP="006252AA">
      <w:pPr>
        <w:pStyle w:val="4"/>
        <w:shd w:val="clear" w:color="auto" w:fill="auto"/>
        <w:ind w:firstLine="0"/>
        <w:rPr>
          <w:b/>
          <w:sz w:val="24"/>
          <w:szCs w:val="24"/>
        </w:rPr>
      </w:pPr>
    </w:p>
    <w:p w:rsidR="006252AA" w:rsidRDefault="000755E6" w:rsidP="006252AA">
      <w:pPr>
        <w:pStyle w:val="4"/>
        <w:shd w:val="clear" w:color="auto" w:fill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 xml:space="preserve">СОГЛАШЕНИЕ </w:t>
      </w:r>
    </w:p>
    <w:p w:rsidR="008168A3" w:rsidRPr="006D5DFA" w:rsidRDefault="000755E6" w:rsidP="006252AA">
      <w:pPr>
        <w:pStyle w:val="4"/>
        <w:shd w:val="clear" w:color="auto" w:fill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О</w:t>
      </w:r>
      <w:r w:rsidR="006252AA">
        <w:rPr>
          <w:b/>
          <w:sz w:val="24"/>
          <w:szCs w:val="24"/>
        </w:rPr>
        <w:t xml:space="preserve"> ПЕРЕХОДЕ НА ЭЛЕКТРОННЫЙ ЮРИДИЧЕСКИ ЗНАЧИМЫЙ </w:t>
      </w:r>
      <w:r w:rsidRPr="006D5DFA">
        <w:rPr>
          <w:b/>
          <w:sz w:val="24"/>
          <w:szCs w:val="24"/>
        </w:rPr>
        <w:t>ДОКУМЕНТО</w:t>
      </w:r>
      <w:r w:rsidR="006252AA">
        <w:rPr>
          <w:b/>
          <w:sz w:val="24"/>
          <w:szCs w:val="24"/>
        </w:rPr>
        <w:t>ОБОРОТ</w:t>
      </w:r>
      <w:r w:rsidR="008E115F">
        <w:rPr>
          <w:b/>
          <w:sz w:val="24"/>
          <w:szCs w:val="24"/>
        </w:rPr>
        <w:t xml:space="preserve"> </w:t>
      </w:r>
      <w:r w:rsidR="00CD5E05">
        <w:rPr>
          <w:b/>
          <w:sz w:val="24"/>
          <w:szCs w:val="24"/>
        </w:rPr>
        <w:t xml:space="preserve">К ДОГОВОРУ </w:t>
      </w:r>
      <w:r w:rsidR="008E115F">
        <w:rPr>
          <w:b/>
          <w:sz w:val="24"/>
          <w:szCs w:val="24"/>
        </w:rPr>
        <w:t xml:space="preserve">№ </w:t>
      </w:r>
      <w:r w:rsidR="000E33F5">
        <w:rPr>
          <w:b/>
          <w:sz w:val="24"/>
          <w:szCs w:val="24"/>
        </w:rPr>
        <w:t>___________</w:t>
      </w:r>
      <w:r w:rsidR="00F92A0F">
        <w:rPr>
          <w:b/>
          <w:sz w:val="24"/>
          <w:szCs w:val="24"/>
        </w:rPr>
        <w:t xml:space="preserve"> </w:t>
      </w:r>
      <w:r w:rsidR="00CD5E05">
        <w:rPr>
          <w:b/>
          <w:sz w:val="24"/>
          <w:szCs w:val="24"/>
        </w:rPr>
        <w:t xml:space="preserve">от </w:t>
      </w:r>
      <w:r w:rsidR="002A4BC1">
        <w:rPr>
          <w:b/>
          <w:sz w:val="24"/>
          <w:szCs w:val="24"/>
        </w:rPr>
        <w:t>«</w:t>
      </w:r>
      <w:r w:rsidR="00222CED">
        <w:rPr>
          <w:b/>
          <w:sz w:val="24"/>
          <w:szCs w:val="24"/>
        </w:rPr>
        <w:t>__</w:t>
      </w:r>
      <w:r w:rsidR="002A4BC1">
        <w:rPr>
          <w:b/>
          <w:sz w:val="24"/>
          <w:szCs w:val="24"/>
        </w:rPr>
        <w:t xml:space="preserve">» </w:t>
      </w:r>
      <w:r w:rsidR="00222CED">
        <w:rPr>
          <w:b/>
          <w:sz w:val="24"/>
          <w:szCs w:val="24"/>
        </w:rPr>
        <w:t>__</w:t>
      </w:r>
      <w:r w:rsidR="002A4BC1">
        <w:rPr>
          <w:b/>
          <w:sz w:val="24"/>
          <w:szCs w:val="24"/>
        </w:rPr>
        <w:t xml:space="preserve">_______ </w:t>
      </w:r>
      <w:r w:rsidR="000E33F5">
        <w:rPr>
          <w:b/>
          <w:sz w:val="24"/>
          <w:szCs w:val="24"/>
        </w:rPr>
        <w:t>202__</w:t>
      </w:r>
      <w:r w:rsidR="0079014D">
        <w:rPr>
          <w:b/>
          <w:sz w:val="24"/>
          <w:szCs w:val="24"/>
        </w:rPr>
        <w:t xml:space="preserve"> г.</w:t>
      </w:r>
    </w:p>
    <w:p w:rsidR="00F01C47" w:rsidRPr="006D5DFA" w:rsidRDefault="00F01C47" w:rsidP="0023034A">
      <w:pPr>
        <w:pStyle w:val="4"/>
        <w:shd w:val="clear" w:color="auto" w:fill="auto"/>
        <w:tabs>
          <w:tab w:val="left" w:pos="2410"/>
        </w:tabs>
        <w:ind w:firstLine="0"/>
        <w:jc w:val="left"/>
        <w:rPr>
          <w:sz w:val="24"/>
          <w:szCs w:val="24"/>
        </w:rPr>
      </w:pPr>
    </w:p>
    <w:tbl>
      <w:tblPr>
        <w:tblStyle w:val="af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151267" w:rsidRPr="004A7E52" w:rsidTr="00436D84">
        <w:tc>
          <w:tcPr>
            <w:tcW w:w="2093" w:type="dxa"/>
          </w:tcPr>
          <w:p w:rsidR="00151267" w:rsidRPr="004A7E52" w:rsidRDefault="00151267" w:rsidP="00436D84">
            <w:pPr>
              <w:pStyle w:val="4"/>
              <w:shd w:val="clear" w:color="auto" w:fill="auto"/>
              <w:tabs>
                <w:tab w:val="left" w:pos="6276"/>
              </w:tabs>
              <w:spacing w:line="23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Ачинск</w:t>
            </w:r>
          </w:p>
        </w:tc>
        <w:tc>
          <w:tcPr>
            <w:tcW w:w="7513" w:type="dxa"/>
          </w:tcPr>
          <w:p w:rsidR="00151267" w:rsidRPr="004A7E52" w:rsidRDefault="00A77318" w:rsidP="00436D84">
            <w:pPr>
              <w:pStyle w:val="4"/>
              <w:shd w:val="clear" w:color="auto" w:fill="auto"/>
              <w:tabs>
                <w:tab w:val="left" w:pos="6276"/>
              </w:tabs>
              <w:spacing w:line="23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0E33F5">
              <w:rPr>
                <w:b/>
                <w:sz w:val="22"/>
                <w:szCs w:val="22"/>
              </w:rPr>
              <w:t>2_</w:t>
            </w:r>
            <w:r w:rsidR="00151267" w:rsidRPr="00B02941">
              <w:rPr>
                <w:sz w:val="24"/>
                <w:szCs w:val="24"/>
              </w:rPr>
              <w:t>г.</w:t>
            </w:r>
          </w:p>
        </w:tc>
      </w:tr>
    </w:tbl>
    <w:p w:rsidR="00151267" w:rsidRPr="006D5DFA" w:rsidRDefault="00151267" w:rsidP="00151267">
      <w:pPr>
        <w:pStyle w:val="4"/>
        <w:shd w:val="clear" w:color="auto" w:fill="auto"/>
        <w:tabs>
          <w:tab w:val="left" w:pos="6276"/>
        </w:tabs>
        <w:spacing w:line="230" w:lineRule="exact"/>
        <w:ind w:firstLine="0"/>
        <w:jc w:val="left"/>
        <w:rPr>
          <w:sz w:val="24"/>
          <w:szCs w:val="24"/>
        </w:rPr>
      </w:pPr>
    </w:p>
    <w:p w:rsidR="00B765F9" w:rsidRDefault="00B765F9" w:rsidP="00B765F9">
      <w:pPr>
        <w:pStyle w:val="4"/>
        <w:shd w:val="clear" w:color="auto" w:fill="auto"/>
        <w:spacing w:line="257" w:lineRule="exact"/>
        <w:ind w:firstLine="709"/>
        <w:jc w:val="both"/>
        <w:rPr>
          <w:sz w:val="24"/>
          <w:szCs w:val="24"/>
        </w:rPr>
      </w:pPr>
      <w:r w:rsidRPr="002A4BC1">
        <w:rPr>
          <w:b/>
          <w:sz w:val="24"/>
          <w:szCs w:val="24"/>
        </w:rPr>
        <w:t>Акционерное общество «РН-Транс»</w:t>
      </w:r>
      <w:r w:rsidRPr="002A4BC1">
        <w:rPr>
          <w:sz w:val="24"/>
          <w:szCs w:val="24"/>
        </w:rPr>
        <w:t xml:space="preserve">, в лице </w:t>
      </w:r>
      <w:r>
        <w:rPr>
          <w:b/>
          <w:sz w:val="24"/>
          <w:szCs w:val="24"/>
        </w:rPr>
        <w:t xml:space="preserve">                                           </w:t>
      </w:r>
      <w:proofErr w:type="gramStart"/>
      <w:r>
        <w:rPr>
          <w:b/>
          <w:sz w:val="24"/>
          <w:szCs w:val="24"/>
        </w:rPr>
        <w:t xml:space="preserve">  </w:t>
      </w:r>
      <w:r w:rsidRPr="002A4BC1">
        <w:rPr>
          <w:sz w:val="24"/>
          <w:szCs w:val="24"/>
        </w:rPr>
        <w:t>,</w:t>
      </w:r>
      <w:proofErr w:type="gramEnd"/>
      <w:r w:rsidRPr="002A4BC1">
        <w:rPr>
          <w:sz w:val="24"/>
          <w:szCs w:val="24"/>
        </w:rPr>
        <w:t xml:space="preserve"> действующего на основании </w:t>
      </w:r>
      <w:r>
        <w:rPr>
          <w:sz w:val="24"/>
          <w:szCs w:val="24"/>
        </w:rPr>
        <w:t xml:space="preserve">                                    </w:t>
      </w:r>
      <w:r w:rsidRPr="002A4BC1">
        <w:rPr>
          <w:sz w:val="24"/>
          <w:szCs w:val="24"/>
        </w:rPr>
        <w:t>, именуемое в дальнейшем «Сторона-1», с одной стороны, и</w:t>
      </w:r>
      <w:r>
        <w:rPr>
          <w:sz w:val="24"/>
          <w:szCs w:val="24"/>
        </w:rPr>
        <w:t xml:space="preserve"> </w:t>
      </w:r>
    </w:p>
    <w:p w:rsidR="00B765F9" w:rsidRPr="00460652" w:rsidRDefault="00B765F9" w:rsidP="00B765F9">
      <w:pPr>
        <w:pStyle w:val="4"/>
        <w:shd w:val="clear" w:color="auto" w:fill="auto"/>
        <w:spacing w:line="257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Pr="002A4BC1">
        <w:rPr>
          <w:sz w:val="24"/>
          <w:szCs w:val="24"/>
        </w:rPr>
        <w:t>,</w:t>
      </w:r>
      <w:r w:rsidRPr="00460652">
        <w:rPr>
          <w:sz w:val="24"/>
          <w:szCs w:val="24"/>
        </w:rPr>
        <w:t xml:space="preserve"> в лице </w:t>
      </w:r>
      <w:r>
        <w:rPr>
          <w:b/>
          <w:sz w:val="22"/>
          <w:szCs w:val="22"/>
        </w:rPr>
        <w:t xml:space="preserve">                            </w:t>
      </w:r>
      <w:r w:rsidRPr="00AF5EAB">
        <w:rPr>
          <w:b/>
          <w:sz w:val="22"/>
          <w:szCs w:val="22"/>
        </w:rPr>
        <w:t xml:space="preserve">     </w:t>
      </w:r>
      <w:proofErr w:type="gramStart"/>
      <w:r w:rsidRPr="00AF5EAB">
        <w:rPr>
          <w:b/>
          <w:sz w:val="22"/>
          <w:szCs w:val="22"/>
        </w:rPr>
        <w:t xml:space="preserve">  </w:t>
      </w:r>
      <w:r w:rsidRPr="004E2EE2">
        <w:rPr>
          <w:sz w:val="24"/>
          <w:szCs w:val="24"/>
        </w:rPr>
        <w:t>,</w:t>
      </w:r>
      <w:proofErr w:type="gramEnd"/>
      <w:r w:rsidRPr="00460652">
        <w:rPr>
          <w:sz w:val="24"/>
          <w:szCs w:val="24"/>
        </w:rPr>
        <w:t xml:space="preserve"> действующего на основании </w:t>
      </w:r>
      <w:r>
        <w:rPr>
          <w:b/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          </w:t>
      </w:r>
      <w:r w:rsidRPr="00460652">
        <w:rPr>
          <w:sz w:val="24"/>
          <w:szCs w:val="24"/>
        </w:rPr>
        <w:t xml:space="preserve">, </w:t>
      </w:r>
      <w:r w:rsidRPr="006D5DFA">
        <w:rPr>
          <w:sz w:val="24"/>
          <w:szCs w:val="24"/>
        </w:rPr>
        <w:t>и</w:t>
      </w:r>
      <w:r>
        <w:rPr>
          <w:sz w:val="24"/>
          <w:szCs w:val="24"/>
        </w:rPr>
        <w:t>менуемое в дальнейшем «Сторона-2»</w:t>
      </w:r>
      <w:r w:rsidRPr="00460652">
        <w:rPr>
          <w:sz w:val="24"/>
          <w:szCs w:val="24"/>
        </w:rPr>
        <w:t>, с другой стороны, а вместе именуемые «Стороны», заключили насто</w:t>
      </w:r>
      <w:r>
        <w:rPr>
          <w:sz w:val="24"/>
          <w:szCs w:val="24"/>
        </w:rPr>
        <w:t>ящее Соглашение о нижеследующем:</w:t>
      </w:r>
    </w:p>
    <w:p w:rsidR="00460652" w:rsidRPr="00460652" w:rsidRDefault="00151267" w:rsidP="00151267">
      <w:pPr>
        <w:pStyle w:val="4"/>
        <w:shd w:val="clear" w:color="auto" w:fill="auto"/>
        <w:spacing w:line="257" w:lineRule="exact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:</w:t>
      </w:r>
    </w:p>
    <w:p w:rsidR="00F01C47" w:rsidRDefault="00F01C47">
      <w:pPr>
        <w:pStyle w:val="4"/>
        <w:shd w:val="clear" w:color="auto" w:fill="auto"/>
        <w:spacing w:line="257" w:lineRule="exact"/>
        <w:ind w:firstLine="0"/>
        <w:jc w:val="left"/>
        <w:rPr>
          <w:sz w:val="24"/>
          <w:szCs w:val="24"/>
        </w:rPr>
      </w:pPr>
    </w:p>
    <w:p w:rsidR="008168A3" w:rsidRPr="00067F2D" w:rsidRDefault="000755E6" w:rsidP="006D5DFA">
      <w:pPr>
        <w:pStyle w:val="4"/>
        <w:numPr>
          <w:ilvl w:val="0"/>
          <w:numId w:val="1"/>
        </w:numPr>
        <w:shd w:val="clear" w:color="auto" w:fill="auto"/>
        <w:tabs>
          <w:tab w:val="left" w:pos="211"/>
        </w:tabs>
        <w:spacing w:line="230" w:lineRule="exact"/>
        <w:ind w:firstLine="0"/>
        <w:rPr>
          <w:b/>
          <w:sz w:val="24"/>
          <w:szCs w:val="24"/>
        </w:rPr>
      </w:pPr>
      <w:r w:rsidRPr="00067F2D">
        <w:rPr>
          <w:b/>
          <w:sz w:val="24"/>
          <w:szCs w:val="24"/>
        </w:rPr>
        <w:t>ТЕРМИНЫ И ОПРЕДЕЛЕНИЯ</w:t>
      </w:r>
    </w:p>
    <w:p w:rsidR="006D5DFA" w:rsidRPr="00913039" w:rsidRDefault="006D5DFA" w:rsidP="009F2533">
      <w:pPr>
        <w:pStyle w:val="4"/>
        <w:shd w:val="clear" w:color="auto" w:fill="auto"/>
        <w:tabs>
          <w:tab w:val="left" w:pos="211"/>
        </w:tabs>
        <w:spacing w:line="230" w:lineRule="exact"/>
        <w:ind w:firstLine="210"/>
        <w:jc w:val="left"/>
        <w:rPr>
          <w:b/>
          <w:sz w:val="24"/>
          <w:szCs w:val="24"/>
        </w:rPr>
      </w:pP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Электронный документ (ЭД) - информация в электронно-цифровой форме. Электронный документ может быть формализованным и неформализованным.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 xml:space="preserve">Формализованный электронный документ – электронный документ в формате </w:t>
      </w:r>
      <w:r w:rsidRPr="00132FC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xml"/>
            </w:textInput>
          </w:ffData>
        </w:fldChar>
      </w:r>
      <w:r w:rsidRPr="00132FC1">
        <w:rPr>
          <w:rFonts w:ascii="Times New Roman" w:hAnsi="Times New Roman" w:cs="Times New Roman"/>
        </w:rPr>
        <w:instrText xml:space="preserve"> FORMTEXT </w:instrText>
      </w:r>
      <w:r w:rsidRPr="00132FC1">
        <w:rPr>
          <w:rFonts w:ascii="Times New Roman" w:hAnsi="Times New Roman" w:cs="Times New Roman"/>
        </w:rPr>
      </w:r>
      <w:r w:rsidRPr="00132FC1">
        <w:rPr>
          <w:rFonts w:ascii="Times New Roman" w:hAnsi="Times New Roman" w:cs="Times New Roman"/>
        </w:rPr>
        <w:fldChar w:fldCharType="separate"/>
      </w:r>
      <w:r w:rsidRPr="00132FC1">
        <w:rPr>
          <w:rFonts w:ascii="Times New Roman" w:hAnsi="Times New Roman" w:cs="Times New Roman"/>
          <w:noProof/>
        </w:rPr>
        <w:t>xml</w:t>
      </w:r>
      <w:r w:rsidRPr="00132FC1">
        <w:rPr>
          <w:rFonts w:ascii="Times New Roman" w:hAnsi="Times New Roman" w:cs="Times New Roman"/>
        </w:rPr>
        <w:fldChar w:fldCharType="end"/>
      </w:r>
      <w:r w:rsidRPr="00132FC1">
        <w:rPr>
          <w:rFonts w:ascii="Times New Roman" w:hAnsi="Times New Roman" w:cs="Times New Roman"/>
        </w:rPr>
        <w:t xml:space="preserve">, созданный по форме, утвержденной или рекомендованной </w:t>
      </w:r>
      <w:r w:rsidRPr="00132FC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Федеральной налоговой службой России"/>
            </w:textInput>
          </w:ffData>
        </w:fldChar>
      </w:r>
      <w:r w:rsidRPr="00132FC1">
        <w:rPr>
          <w:rFonts w:ascii="Times New Roman" w:hAnsi="Times New Roman" w:cs="Times New Roman"/>
        </w:rPr>
        <w:instrText xml:space="preserve"> FORMTEXT </w:instrText>
      </w:r>
      <w:r w:rsidRPr="00132FC1">
        <w:rPr>
          <w:rFonts w:ascii="Times New Roman" w:hAnsi="Times New Roman" w:cs="Times New Roman"/>
        </w:rPr>
      </w:r>
      <w:r w:rsidRPr="00132FC1">
        <w:rPr>
          <w:rFonts w:ascii="Times New Roman" w:hAnsi="Times New Roman" w:cs="Times New Roman"/>
        </w:rPr>
        <w:fldChar w:fldCharType="separate"/>
      </w:r>
      <w:r w:rsidRPr="00132FC1">
        <w:rPr>
          <w:rFonts w:ascii="Times New Roman" w:hAnsi="Times New Roman" w:cs="Times New Roman"/>
          <w:noProof/>
        </w:rPr>
        <w:t>Федеральной налоговой службой России</w:t>
      </w:r>
      <w:r w:rsidRPr="00132FC1">
        <w:rPr>
          <w:rFonts w:ascii="Times New Roman" w:hAnsi="Times New Roman" w:cs="Times New Roman"/>
        </w:rPr>
        <w:fldChar w:fldCharType="end"/>
      </w:r>
      <w:r w:rsidRPr="00132FC1">
        <w:rPr>
          <w:rFonts w:ascii="Times New Roman" w:hAnsi="Times New Roman" w:cs="Times New Roman"/>
        </w:rPr>
        <w:t>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Неформализованный электронный документ –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Квалифицированная ЭП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Электронный документооборот (ЭДО) - процесс обмена электронными документами, подписанными квалифицированной ЭП, между Сторонами.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Оператор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Направляющая Сторона - Сторона-1 или Сторона-2, направляющая документ в электронном виде по телекоммуникационным каналам связи другой Стороне.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Получающая Сторона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 xml:space="preserve">Документ - общее название документов, которыми обмениваются Стороны </w:t>
      </w:r>
      <w:r w:rsidRPr="00132FC1">
        <w:rPr>
          <w:rFonts w:ascii="Times New Roman" w:hAnsi="Times New Roman" w:cs="Times New Roman"/>
        </w:rPr>
        <w:lastRenderedPageBreak/>
        <w:t>настоящего Соглашения.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Сертификат 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  <w:bCs/>
          <w:iCs/>
        </w:rPr>
        <w:t xml:space="preserve">Удостоверяющий центр </w:t>
      </w:r>
      <w:r w:rsidRPr="00132FC1">
        <w:rPr>
          <w:rFonts w:ascii="Times New Roman" w:hAnsi="Times New Roman" w:cs="Times New Roman"/>
        </w:rPr>
        <w:t xml:space="preserve">- </w:t>
      </w:r>
      <w:r w:rsidRPr="00132FC1">
        <w:rPr>
          <w:rFonts w:ascii="Times New Roman" w:hAnsi="Times New Roman" w:cs="Times New Roman"/>
          <w:bCs/>
          <w:iCs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:rsidR="00132FC1" w:rsidRPr="00132FC1" w:rsidRDefault="00132FC1" w:rsidP="00132FC1">
      <w:pPr>
        <w:tabs>
          <w:tab w:val="left" w:pos="993"/>
        </w:tabs>
        <w:spacing w:line="276" w:lineRule="auto"/>
        <w:ind w:left="360"/>
        <w:jc w:val="both"/>
        <w:rPr>
          <w:rFonts w:ascii="Times New Roman" w:hAnsi="Times New Roman" w:cs="Times New Roman"/>
        </w:rPr>
      </w:pPr>
    </w:p>
    <w:p w:rsidR="008168A3" w:rsidRDefault="000755E6" w:rsidP="006D5DFA">
      <w:pPr>
        <w:pStyle w:val="4"/>
        <w:numPr>
          <w:ilvl w:val="0"/>
          <w:numId w:val="1"/>
        </w:numPr>
        <w:shd w:val="clear" w:color="auto" w:fill="auto"/>
        <w:tabs>
          <w:tab w:val="left" w:pos="221"/>
        </w:tabs>
        <w:spacing w:line="230" w:lineRule="exact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ПРЕДМЕТ СОГЛАШЕНИЯ</w:t>
      </w:r>
    </w:p>
    <w:p w:rsidR="006D5DFA" w:rsidRPr="006D5DFA" w:rsidRDefault="006D5DFA" w:rsidP="00E82336">
      <w:pPr>
        <w:pStyle w:val="4"/>
        <w:shd w:val="clear" w:color="auto" w:fill="auto"/>
        <w:tabs>
          <w:tab w:val="left" w:pos="221"/>
        </w:tabs>
        <w:spacing w:line="230" w:lineRule="exact"/>
        <w:ind w:firstLine="0"/>
        <w:jc w:val="both"/>
        <w:rPr>
          <w:b/>
          <w:sz w:val="24"/>
          <w:szCs w:val="24"/>
        </w:rPr>
      </w:pP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Настоящим Соглашением Стороны устанавливают порядок ЭДО Документами в рамках договоров </w:t>
      </w:r>
      <w:r w:rsidR="000E33F5">
        <w:rPr>
          <w:rFonts w:ascii="Times New Roman" w:hAnsi="Times New Roman" w:cs="Times New Roman"/>
          <w:bCs/>
          <w:iCs/>
        </w:rPr>
        <w:t>__________</w:t>
      </w:r>
      <w:r w:rsidR="00A77318">
        <w:rPr>
          <w:rFonts w:ascii="Times New Roman" w:hAnsi="Times New Roman" w:cs="Times New Roman"/>
          <w:bCs/>
          <w:iCs/>
        </w:rPr>
        <w:t xml:space="preserve"> </w:t>
      </w:r>
      <w:r w:rsidRPr="00132FC1">
        <w:rPr>
          <w:rFonts w:ascii="Times New Roman" w:hAnsi="Times New Roman" w:cs="Times New Roman"/>
          <w:bCs/>
          <w:iCs/>
        </w:rPr>
        <w:t xml:space="preserve">. Перечень и форматы которых приведены в Приложении 1 к настоящему Соглашению. 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>Стороны соглашаются признавать полученные (направленные) электронные документы, перечень и форматы которых приведены в Приложении 1 к настоящему Соглашению (далее «Сфера действия»), равнозначными аналогичным документам на бумажных носителях.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Электронный документооборот Стороны осуществляют в соответствии с </w:t>
      </w:r>
      <w:r w:rsidRPr="00132FC1">
        <w:rPr>
          <w:rFonts w:ascii="Times New Roman" w:hAnsi="Times New Roman" w:cs="Times New Roman"/>
          <w:bCs/>
          <w:iCs/>
        </w:rPr>
        <w:fldChar w:fldCharType="begin">
          <w:ffData>
            <w:name w:val=""/>
            <w:enabled/>
            <w:calcOnExit w:val="0"/>
            <w:textInput>
              <w:default w:val="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05.02.2021 № 14Н "/>
            </w:textInput>
          </w:ffData>
        </w:fldChar>
      </w:r>
      <w:r w:rsidRPr="00132FC1">
        <w:rPr>
          <w:rFonts w:ascii="Times New Roman" w:hAnsi="Times New Roman" w:cs="Times New Roman"/>
          <w:bCs/>
          <w:iCs/>
        </w:rPr>
        <w:instrText xml:space="preserve"> FORMTEXT </w:instrText>
      </w:r>
      <w:r w:rsidRPr="00132FC1">
        <w:rPr>
          <w:rFonts w:ascii="Times New Roman" w:hAnsi="Times New Roman" w:cs="Times New Roman"/>
          <w:bCs/>
          <w:iCs/>
        </w:rPr>
      </w:r>
      <w:r w:rsidRPr="00132FC1">
        <w:rPr>
          <w:rFonts w:ascii="Times New Roman" w:hAnsi="Times New Roman" w:cs="Times New Roman"/>
          <w:bCs/>
          <w:iCs/>
        </w:rPr>
        <w:fldChar w:fldCharType="separate"/>
      </w:r>
      <w:r w:rsidRPr="00132FC1">
        <w:rPr>
          <w:rFonts w:ascii="Times New Roman" w:hAnsi="Times New Roman" w:cs="Times New Roman"/>
          <w:bCs/>
          <w:iCs/>
        </w:rPr>
        <w:t>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05.02.2021 № 14</w:t>
      </w:r>
      <w:proofErr w:type="gramStart"/>
      <w:r w:rsidRPr="00132FC1">
        <w:rPr>
          <w:rFonts w:ascii="Times New Roman" w:hAnsi="Times New Roman" w:cs="Times New Roman"/>
          <w:bCs/>
          <w:iCs/>
        </w:rPr>
        <w:t xml:space="preserve">Н </w:t>
      </w:r>
      <w:r w:rsidRPr="00132FC1">
        <w:rPr>
          <w:rFonts w:ascii="Times New Roman" w:hAnsi="Times New Roman" w:cs="Times New Roman"/>
          <w:bCs/>
          <w:iCs/>
        </w:rPr>
        <w:fldChar w:fldCharType="end"/>
      </w:r>
      <w:r w:rsidRPr="00132FC1">
        <w:rPr>
          <w:rFonts w:ascii="Times New Roman" w:hAnsi="Times New Roman" w:cs="Times New Roman"/>
          <w:bCs/>
          <w:iCs/>
        </w:rPr>
        <w:t xml:space="preserve"> и</w:t>
      </w:r>
      <w:proofErr w:type="gramEnd"/>
      <w:r w:rsidRPr="00132FC1">
        <w:rPr>
          <w:rFonts w:ascii="Times New Roman" w:hAnsi="Times New Roman" w:cs="Times New Roman"/>
          <w:bCs/>
          <w:iCs/>
        </w:rPr>
        <w:t xml:space="preserve"> иными нормативно-правовыми актами.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</w:t>
      </w:r>
      <w:r w:rsidRPr="00132FC1">
        <w:rPr>
          <w:rFonts w:ascii="Times New Roman" w:hAnsi="Times New Roman" w:cs="Times New Roman"/>
          <w:bCs/>
          <w:iCs/>
        </w:rPr>
        <w:fldChar w:fldCharType="begin">
          <w:ffData>
            <w:name w:val=""/>
            <w:enabled/>
            <w:calcOnExit w:val="0"/>
            <w:textInput>
              <w:default w:val="Закона № 63-Ф3 "/>
            </w:textInput>
          </w:ffData>
        </w:fldChar>
      </w:r>
      <w:r w:rsidRPr="00132FC1">
        <w:rPr>
          <w:rFonts w:ascii="Times New Roman" w:hAnsi="Times New Roman" w:cs="Times New Roman"/>
          <w:bCs/>
          <w:iCs/>
        </w:rPr>
        <w:instrText xml:space="preserve"> FORMTEXT </w:instrText>
      </w:r>
      <w:r w:rsidRPr="00132FC1">
        <w:rPr>
          <w:rFonts w:ascii="Times New Roman" w:hAnsi="Times New Roman" w:cs="Times New Roman"/>
          <w:bCs/>
          <w:iCs/>
        </w:rPr>
      </w:r>
      <w:r w:rsidRPr="00132FC1">
        <w:rPr>
          <w:rFonts w:ascii="Times New Roman" w:hAnsi="Times New Roman" w:cs="Times New Roman"/>
          <w:bCs/>
          <w:iCs/>
        </w:rPr>
        <w:fldChar w:fldCharType="separate"/>
      </w:r>
      <w:r w:rsidRPr="00132FC1">
        <w:rPr>
          <w:rFonts w:ascii="Times New Roman" w:hAnsi="Times New Roman" w:cs="Times New Roman"/>
          <w:bCs/>
          <w:iCs/>
        </w:rPr>
        <w:t xml:space="preserve">Закона № 63-Ф3 </w:t>
      </w:r>
      <w:r w:rsidRPr="00132FC1">
        <w:rPr>
          <w:rFonts w:ascii="Times New Roman" w:hAnsi="Times New Roman" w:cs="Times New Roman"/>
          <w:bCs/>
          <w:iCs/>
        </w:rPr>
        <w:fldChar w:fldCharType="end"/>
      </w:r>
      <w:r w:rsidRPr="00132FC1">
        <w:rPr>
          <w:rFonts w:ascii="Times New Roman" w:hAnsi="Times New Roman" w:cs="Times New Roman"/>
          <w:bCs/>
          <w:iCs/>
        </w:rPr>
        <w:t>(далее – «УЦ»).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132FC1" w:rsidRPr="00524D98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bCs/>
          <w:iCs/>
          <w:sz w:val="26"/>
          <w:szCs w:val="26"/>
        </w:rPr>
      </w:pPr>
      <w:r w:rsidRPr="00132FC1">
        <w:rPr>
          <w:rFonts w:ascii="Times New Roman" w:hAnsi="Times New Roman" w:cs="Times New Roman"/>
          <w:bCs/>
          <w:iCs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  <w:bookmarkStart w:id="0" w:name="_GoBack"/>
      <w:bookmarkEnd w:id="0"/>
    </w:p>
    <w:p w:rsidR="00F01C47" w:rsidRPr="006D5DFA" w:rsidRDefault="00F01C47" w:rsidP="00E82336">
      <w:pPr>
        <w:pStyle w:val="4"/>
        <w:shd w:val="clear" w:color="auto" w:fill="auto"/>
        <w:tabs>
          <w:tab w:val="left" w:pos="958"/>
        </w:tabs>
        <w:spacing w:line="254" w:lineRule="exact"/>
        <w:ind w:left="360" w:firstLine="0"/>
        <w:jc w:val="left"/>
        <w:rPr>
          <w:sz w:val="24"/>
          <w:szCs w:val="24"/>
        </w:rPr>
      </w:pPr>
    </w:p>
    <w:p w:rsidR="008168A3" w:rsidRPr="00E82336" w:rsidRDefault="000755E6" w:rsidP="00E82336">
      <w:pPr>
        <w:pStyle w:val="4"/>
        <w:numPr>
          <w:ilvl w:val="0"/>
          <w:numId w:val="3"/>
        </w:numPr>
        <w:shd w:val="clear" w:color="auto" w:fill="auto"/>
        <w:tabs>
          <w:tab w:val="left" w:pos="396"/>
        </w:tabs>
        <w:spacing w:line="230" w:lineRule="exact"/>
        <w:ind w:firstLine="0"/>
        <w:rPr>
          <w:b/>
          <w:sz w:val="24"/>
          <w:szCs w:val="24"/>
        </w:rPr>
      </w:pPr>
      <w:r w:rsidRPr="00E82336">
        <w:rPr>
          <w:b/>
          <w:sz w:val="24"/>
          <w:szCs w:val="24"/>
        </w:rPr>
        <w:t>ПРИЗНАНИЕ ЭЛЕКТРОННЫХ ДОКУМЕНТОВ РАВНОЗНАЧНЫМИ ДОКУМЕНТАМ</w:t>
      </w:r>
      <w:r w:rsidR="004444AE" w:rsidRPr="004444AE">
        <w:rPr>
          <w:b/>
          <w:sz w:val="24"/>
          <w:szCs w:val="24"/>
        </w:rPr>
        <w:t xml:space="preserve"> </w:t>
      </w:r>
      <w:r w:rsidRPr="00E82336">
        <w:rPr>
          <w:b/>
          <w:sz w:val="24"/>
          <w:szCs w:val="24"/>
        </w:rPr>
        <w:t>НА БУМАЖНОМ НОСИТЕЛЕ</w:t>
      </w:r>
    </w:p>
    <w:p w:rsidR="00E82336" w:rsidRPr="006D5DFA" w:rsidRDefault="00E82336">
      <w:pPr>
        <w:pStyle w:val="4"/>
        <w:shd w:val="clear" w:color="auto" w:fill="auto"/>
        <w:spacing w:line="230" w:lineRule="exact"/>
        <w:ind w:firstLine="0"/>
        <w:jc w:val="left"/>
        <w:rPr>
          <w:sz w:val="24"/>
          <w:szCs w:val="24"/>
        </w:rPr>
      </w:pP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3.1. </w:t>
      </w:r>
      <w:r w:rsidRPr="00132FC1">
        <w:rPr>
          <w:rFonts w:ascii="Times New Roman" w:hAnsi="Times New Roman" w:cs="Times New Roman"/>
          <w:bCs/>
          <w:iCs/>
        </w:rPr>
        <w:t xml:space="preserve">Подписанный </w:t>
      </w:r>
      <w:proofErr w:type="gramStart"/>
      <w:r w:rsidRPr="00132FC1">
        <w:rPr>
          <w:rFonts w:ascii="Times New Roman" w:hAnsi="Times New Roman" w:cs="Times New Roman"/>
          <w:bCs/>
          <w:iCs/>
        </w:rPr>
        <w:t>с помощью</w:t>
      </w:r>
      <w:proofErr w:type="gramEnd"/>
      <w:r w:rsidRPr="00132FC1">
        <w:rPr>
          <w:rFonts w:ascii="Times New Roman" w:hAnsi="Times New Roman" w:cs="Times New Roman"/>
          <w:bCs/>
          <w:iCs/>
        </w:rPr>
        <w:t xml:space="preserve">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</w:t>
      </w:r>
      <w:r w:rsidRPr="00132FC1">
        <w:rPr>
          <w:rFonts w:ascii="Times New Roman" w:hAnsi="Times New Roman" w:cs="Times New Roman"/>
          <w:bCs/>
          <w:iCs/>
        </w:rPr>
        <w:lastRenderedPageBreak/>
        <w:t>одновременном соблюдении следующих условий:</w:t>
      </w:r>
    </w:p>
    <w:p w:rsidR="00132FC1" w:rsidRPr="00132FC1" w:rsidRDefault="00132FC1" w:rsidP="00545F2E">
      <w:pPr>
        <w:tabs>
          <w:tab w:val="left" w:pos="84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а) 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132FC1" w:rsidRPr="00132FC1" w:rsidRDefault="00132FC1" w:rsidP="00545F2E">
      <w:pPr>
        <w:tabs>
          <w:tab w:val="left" w:pos="567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б) 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3.2. </w:t>
      </w:r>
      <w:r w:rsidRPr="00132FC1">
        <w:rPr>
          <w:rFonts w:ascii="Times New Roman" w:hAnsi="Times New Roman" w:cs="Times New Roman"/>
          <w:bCs/>
          <w:iCs/>
        </w:rPr>
        <w:t xml:space="preserve">При соблюдении условий, приведенных выше в п. 3.1,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3.3. </w:t>
      </w:r>
      <w:r w:rsidRPr="00132FC1">
        <w:rPr>
          <w:rFonts w:ascii="Times New Roman" w:hAnsi="Times New Roman" w:cs="Times New Roman"/>
          <w:bCs/>
          <w:iCs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3.4. </w:t>
      </w:r>
      <w:r w:rsidRPr="00132FC1">
        <w:rPr>
          <w:rFonts w:ascii="Times New Roman" w:hAnsi="Times New Roman" w:cs="Times New Roman"/>
          <w:bCs/>
          <w:iCs/>
        </w:rPr>
        <w:t xml:space="preserve">Каждая из Сторон несет ответственность за обеспечение </w:t>
      </w:r>
      <w:proofErr w:type="gramStart"/>
      <w:r w:rsidRPr="00132FC1">
        <w:rPr>
          <w:rFonts w:ascii="Times New Roman" w:hAnsi="Times New Roman" w:cs="Times New Roman"/>
          <w:bCs/>
          <w:iCs/>
        </w:rPr>
        <w:t>конфиденциальности ключей</w:t>
      </w:r>
      <w:proofErr w:type="gramEnd"/>
      <w:r w:rsidRPr="00132FC1">
        <w:rPr>
          <w:rFonts w:ascii="Times New Roman" w:hAnsi="Times New Roman" w:cs="Times New Roman"/>
          <w:bCs/>
          <w:iCs/>
        </w:rPr>
        <w:t xml:space="preserve"> квалифицированной ЭП, недопущение использования принадлежащих ей ключей без ее согласия.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3.5. </w:t>
      </w:r>
      <w:r w:rsidRPr="00132FC1">
        <w:rPr>
          <w:rFonts w:ascii="Times New Roman" w:hAnsi="Times New Roman" w:cs="Times New Roman"/>
          <w:bCs/>
          <w:iCs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3.6. </w:t>
      </w:r>
      <w:r w:rsidRPr="00132FC1">
        <w:rPr>
          <w:rFonts w:ascii="Times New Roman" w:hAnsi="Times New Roman" w:cs="Times New Roman"/>
          <w:bCs/>
          <w:iCs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F01C47" w:rsidRPr="00FE0DB2" w:rsidRDefault="00F01C47" w:rsidP="00FE0DB2">
      <w:pPr>
        <w:pStyle w:val="4"/>
        <w:shd w:val="clear" w:color="auto" w:fill="auto"/>
        <w:tabs>
          <w:tab w:val="left" w:pos="851"/>
        </w:tabs>
        <w:spacing w:line="262" w:lineRule="exact"/>
        <w:ind w:left="360" w:firstLine="0"/>
        <w:jc w:val="left"/>
        <w:rPr>
          <w:sz w:val="24"/>
          <w:szCs w:val="24"/>
        </w:rPr>
      </w:pPr>
    </w:p>
    <w:p w:rsidR="008168A3" w:rsidRPr="00E23823" w:rsidRDefault="000755E6" w:rsidP="003C4EF9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30" w:lineRule="exact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 xml:space="preserve">ВЗАИМОДЕЙСТВИЕ С УДОСТОВЕРЯЮЩИМ ЦЕНТРОМ И </w:t>
      </w:r>
      <w:r w:rsidR="003C4EF9">
        <w:rPr>
          <w:b/>
          <w:sz w:val="24"/>
          <w:szCs w:val="24"/>
        </w:rPr>
        <w:t>О</w:t>
      </w:r>
      <w:r w:rsidRPr="00E23823">
        <w:rPr>
          <w:b/>
          <w:sz w:val="24"/>
          <w:szCs w:val="24"/>
        </w:rPr>
        <w:t>ПЕРАТОРОМ</w:t>
      </w:r>
    </w:p>
    <w:p w:rsidR="00132FC1" w:rsidRPr="00132FC1" w:rsidRDefault="00132FC1" w:rsidP="00545F2E">
      <w:pPr>
        <w:numPr>
          <w:ilvl w:val="1"/>
          <w:numId w:val="3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Стороны не позднее </w:t>
      </w:r>
      <w:r w:rsidRPr="00132FC1">
        <w:rPr>
          <w:rFonts w:ascii="Times New Roman" w:hAnsi="Times New Roman" w:cs="Times New Roman"/>
          <w:bCs/>
          <w:iCs/>
        </w:rPr>
        <w:fldChar w:fldCharType="begin">
          <w:ffData>
            <w:name w:val=""/>
            <w:enabled/>
            <w:calcOnExit w:val="0"/>
            <w:textInput>
              <w:default w:val="15 (пятнадцать) дней"/>
            </w:textInput>
          </w:ffData>
        </w:fldChar>
      </w:r>
      <w:r w:rsidRPr="00132FC1">
        <w:rPr>
          <w:rFonts w:ascii="Times New Roman" w:hAnsi="Times New Roman" w:cs="Times New Roman"/>
          <w:bCs/>
          <w:iCs/>
        </w:rPr>
        <w:instrText xml:space="preserve"> FORMTEXT </w:instrText>
      </w:r>
      <w:r w:rsidRPr="00132FC1">
        <w:rPr>
          <w:rFonts w:ascii="Times New Roman" w:hAnsi="Times New Roman" w:cs="Times New Roman"/>
          <w:bCs/>
          <w:iCs/>
        </w:rPr>
      </w:r>
      <w:r w:rsidRPr="00132FC1">
        <w:rPr>
          <w:rFonts w:ascii="Times New Roman" w:hAnsi="Times New Roman" w:cs="Times New Roman"/>
          <w:bCs/>
          <w:iCs/>
        </w:rPr>
        <w:fldChar w:fldCharType="separate"/>
      </w:r>
      <w:r w:rsidRPr="00132FC1">
        <w:rPr>
          <w:rFonts w:ascii="Times New Roman" w:hAnsi="Times New Roman" w:cs="Times New Roman"/>
          <w:bCs/>
          <w:iCs/>
        </w:rPr>
        <w:t>15 (пятнадцать) дней</w:t>
      </w:r>
      <w:r w:rsidRPr="00132FC1">
        <w:rPr>
          <w:rFonts w:ascii="Times New Roman" w:hAnsi="Times New Roman" w:cs="Times New Roman"/>
          <w:bCs/>
          <w:iCs/>
        </w:rPr>
        <w:fldChar w:fldCharType="end"/>
      </w:r>
      <w:r w:rsidRPr="00132FC1">
        <w:rPr>
          <w:rFonts w:ascii="Times New Roman" w:hAnsi="Times New Roman" w:cs="Times New Roman"/>
          <w:bCs/>
          <w:iCs/>
        </w:rPr>
        <w:t xml:space="preserve"> после подписания настоящего Соглашения обязуются за свой счет получить сертификаты квалифицированной ЭП.</w:t>
      </w:r>
    </w:p>
    <w:p w:rsidR="00132FC1" w:rsidRPr="00545F2E" w:rsidRDefault="00132FC1" w:rsidP="00545F2E">
      <w:pPr>
        <w:numPr>
          <w:ilvl w:val="1"/>
          <w:numId w:val="3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132FC1" w:rsidRPr="00132FC1" w:rsidRDefault="00132FC1" w:rsidP="00545F2E">
      <w:pPr>
        <w:numPr>
          <w:ilvl w:val="1"/>
          <w:numId w:val="3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C82CFA" w:rsidRDefault="00C82CFA" w:rsidP="00C82CFA">
      <w:pPr>
        <w:pStyle w:val="4"/>
        <w:shd w:val="clear" w:color="auto" w:fill="auto"/>
        <w:tabs>
          <w:tab w:val="left" w:pos="993"/>
        </w:tabs>
        <w:spacing w:line="252" w:lineRule="exact"/>
        <w:ind w:firstLine="0"/>
        <w:jc w:val="both"/>
        <w:rPr>
          <w:sz w:val="24"/>
          <w:szCs w:val="24"/>
        </w:rPr>
      </w:pPr>
    </w:p>
    <w:p w:rsidR="00C82CFA" w:rsidRPr="00296D5B" w:rsidRDefault="00FD12FC" w:rsidP="00296D5B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30" w:lineRule="exact"/>
        <w:ind w:firstLine="360"/>
        <w:rPr>
          <w:b/>
          <w:sz w:val="24"/>
          <w:szCs w:val="24"/>
        </w:rPr>
      </w:pPr>
      <w:r w:rsidRPr="00C82CFA">
        <w:rPr>
          <w:b/>
          <w:sz w:val="24"/>
          <w:szCs w:val="24"/>
        </w:rPr>
        <w:t>И</w:t>
      </w:r>
      <w:r w:rsidR="00C82CFA">
        <w:rPr>
          <w:b/>
          <w:sz w:val="24"/>
          <w:szCs w:val="24"/>
        </w:rPr>
        <w:t>СПОЛЬЗОВАНИЕ КВАЛИФИЦИРОВАННЫХ ЭЛЕКТРОННЫХ ПОДПИСЕЙ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>5.1. При использовании квалифицированных электронных подписей Стороны настоящего соглашения обязаны: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5.1.1. </w:t>
      </w:r>
      <w:r w:rsidRPr="00132FC1">
        <w:rPr>
          <w:rFonts w:ascii="Times New Roman" w:hAnsi="Times New Roman" w:cs="Times New Roman"/>
        </w:rPr>
        <w:t xml:space="preserve">Обеспечивать конфиденциальность Ключей электронных подписей, в </w:t>
      </w:r>
      <w:r w:rsidRPr="00132FC1">
        <w:rPr>
          <w:rFonts w:ascii="Times New Roman" w:hAnsi="Times New Roman" w:cs="Times New Roman"/>
        </w:rPr>
        <w:lastRenderedPageBreak/>
        <w:t>частности не допускать использования принадлежащих им Ключей электронных подписей без их согласия;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5.1.2. 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132FC1" w:rsidRPr="00132FC1" w:rsidRDefault="00132FC1" w:rsidP="00545F2E">
      <w:pPr>
        <w:pStyle w:val="a7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5.1.3. Не использовать Ключ электронной подписи при наличии оснований полагать, что конфиденциальность данного Ключа нарушена;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5.1.4. 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132FC1" w:rsidRPr="00132FC1" w:rsidRDefault="00132FC1" w:rsidP="00545F2E">
      <w:pPr>
        <w:pStyle w:val="a7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5.1.5. 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132FC1" w:rsidRPr="00132FC1" w:rsidRDefault="00132FC1" w:rsidP="00545F2E">
      <w:pPr>
        <w:numPr>
          <w:ilvl w:val="3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132FC1" w:rsidRPr="00132FC1" w:rsidRDefault="00132FC1" w:rsidP="00545F2E">
      <w:pPr>
        <w:numPr>
          <w:ilvl w:val="3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 xml:space="preserve">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132FC1" w:rsidRPr="00132FC1" w:rsidRDefault="00132FC1" w:rsidP="00545F2E">
      <w:pPr>
        <w:numPr>
          <w:ilvl w:val="3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 xml:space="preserve"> 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132FC1" w:rsidRDefault="00132FC1" w:rsidP="00545F2E">
      <w:pPr>
        <w:numPr>
          <w:ilvl w:val="3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 xml:space="preserve"> 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545F2E" w:rsidRPr="00132FC1" w:rsidRDefault="00545F2E" w:rsidP="00545F2E">
      <w:p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</w:rPr>
      </w:pPr>
    </w:p>
    <w:p w:rsidR="008168A3" w:rsidRPr="00190D9F" w:rsidRDefault="000755E6" w:rsidP="00190D9F">
      <w:pPr>
        <w:pStyle w:val="4"/>
        <w:numPr>
          <w:ilvl w:val="0"/>
          <w:numId w:val="3"/>
        </w:numPr>
        <w:shd w:val="clear" w:color="auto" w:fill="auto"/>
        <w:tabs>
          <w:tab w:val="left" w:pos="389"/>
        </w:tabs>
        <w:spacing w:line="254" w:lineRule="exact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>ПОРЯДОК ВЫСТАВЛЕНИЯ И ПОЛУЧЕНИЯ СЧЕТОВ-ФАКТУР В ЭЛЕКТРОННОМ ВИДЕ ПО ТЕЛЕКОММУНИКАЦИОННЫМ КАНАЛАМ СВЯЗИ С ИСПОЛЬЗОВАНИЕМ</w:t>
      </w:r>
      <w:r w:rsidR="000D0325" w:rsidRPr="000D0325">
        <w:rPr>
          <w:b/>
          <w:sz w:val="24"/>
          <w:szCs w:val="24"/>
        </w:rPr>
        <w:t xml:space="preserve"> </w:t>
      </w:r>
      <w:r w:rsidRPr="00190D9F">
        <w:rPr>
          <w:b/>
          <w:sz w:val="24"/>
          <w:szCs w:val="24"/>
        </w:rPr>
        <w:t>КВАЛИФИЦИРОВАННОЙ ЭП (ЭЦП)</w:t>
      </w:r>
    </w:p>
    <w:p w:rsidR="00E23823" w:rsidRPr="006D5DFA" w:rsidRDefault="00E23823" w:rsidP="00E23823">
      <w:pPr>
        <w:pStyle w:val="4"/>
        <w:shd w:val="clear" w:color="auto" w:fill="auto"/>
        <w:spacing w:line="230" w:lineRule="exact"/>
        <w:ind w:firstLine="0"/>
        <w:jc w:val="both"/>
        <w:rPr>
          <w:sz w:val="24"/>
          <w:szCs w:val="24"/>
        </w:rPr>
      </w:pPr>
    </w:p>
    <w:p w:rsidR="00132FC1" w:rsidRPr="00132FC1" w:rsidRDefault="00132FC1" w:rsidP="00545F2E">
      <w:pPr>
        <w:numPr>
          <w:ilvl w:val="1"/>
          <w:numId w:val="3"/>
        </w:numPr>
        <w:tabs>
          <w:tab w:val="left" w:pos="100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При выставлении и получении счетов-фактур Стороны руководствуются порядком, закрепленным в приказе </w:t>
      </w:r>
      <w:r w:rsidRPr="00132FC1">
        <w:rPr>
          <w:rFonts w:ascii="Times New Roman" w:hAnsi="Times New Roman" w:cs="Times New Roman"/>
          <w:bCs/>
          <w:iCs/>
        </w:rPr>
        <w:fldChar w:fldCharType="begin">
          <w:ffData>
            <w:name w:val=""/>
            <w:enabled/>
            <w:calcOnExit w:val="0"/>
            <w:textInput>
              <w:default w:val="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"/>
            </w:textInput>
          </w:ffData>
        </w:fldChar>
      </w:r>
      <w:r w:rsidRPr="00132FC1">
        <w:rPr>
          <w:rFonts w:ascii="Times New Roman" w:hAnsi="Times New Roman" w:cs="Times New Roman"/>
          <w:bCs/>
          <w:iCs/>
        </w:rPr>
        <w:instrText xml:space="preserve"> FORMTEXT </w:instrText>
      </w:r>
      <w:r w:rsidRPr="00132FC1">
        <w:rPr>
          <w:rFonts w:ascii="Times New Roman" w:hAnsi="Times New Roman" w:cs="Times New Roman"/>
          <w:bCs/>
          <w:iCs/>
        </w:rPr>
      </w:r>
      <w:r w:rsidRPr="00132FC1">
        <w:rPr>
          <w:rFonts w:ascii="Times New Roman" w:hAnsi="Times New Roman" w:cs="Times New Roman"/>
          <w:bCs/>
          <w:iCs/>
        </w:rPr>
        <w:fldChar w:fldCharType="separate"/>
      </w:r>
      <w:r w:rsidRPr="00132FC1">
        <w:rPr>
          <w:rFonts w:ascii="Times New Roman" w:hAnsi="Times New Roman" w:cs="Times New Roman"/>
          <w:bCs/>
          <w:iCs/>
        </w:rPr>
        <w:t>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</w:t>
      </w:r>
      <w:r w:rsidRPr="00132FC1">
        <w:rPr>
          <w:rFonts w:ascii="Times New Roman" w:hAnsi="Times New Roman" w:cs="Times New Roman"/>
          <w:bCs/>
          <w:iCs/>
        </w:rPr>
        <w:fldChar w:fldCharType="end"/>
      </w:r>
      <w:r w:rsidRPr="00132FC1">
        <w:rPr>
          <w:rFonts w:ascii="Times New Roman" w:hAnsi="Times New Roman" w:cs="Times New Roman"/>
          <w:bCs/>
          <w:iCs/>
        </w:rPr>
        <w:t>.</w:t>
      </w:r>
    </w:p>
    <w:p w:rsidR="003F6841" w:rsidRPr="00132FC1" w:rsidRDefault="003F6841" w:rsidP="00132FC1">
      <w:pPr>
        <w:pStyle w:val="4"/>
        <w:shd w:val="clear" w:color="auto" w:fill="auto"/>
        <w:tabs>
          <w:tab w:val="left" w:pos="1003"/>
        </w:tabs>
        <w:spacing w:line="252" w:lineRule="exact"/>
        <w:ind w:firstLine="0"/>
        <w:jc w:val="both"/>
        <w:rPr>
          <w:sz w:val="24"/>
          <w:szCs w:val="24"/>
        </w:rPr>
      </w:pPr>
    </w:p>
    <w:p w:rsidR="008168A3" w:rsidRPr="00917F1A" w:rsidRDefault="000755E6" w:rsidP="006129DA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30" w:lineRule="exact"/>
        <w:ind w:firstLine="360"/>
        <w:rPr>
          <w:b/>
          <w:sz w:val="24"/>
          <w:szCs w:val="24"/>
        </w:rPr>
      </w:pPr>
      <w:r w:rsidRPr="00ED4D30">
        <w:rPr>
          <w:b/>
          <w:sz w:val="24"/>
          <w:szCs w:val="24"/>
        </w:rPr>
        <w:t>ПРОЧИЕ УСЛОВИЯ</w:t>
      </w:r>
    </w:p>
    <w:p w:rsidR="00917F1A" w:rsidRPr="00ED4D30" w:rsidRDefault="00917F1A" w:rsidP="00917F1A">
      <w:pPr>
        <w:pStyle w:val="4"/>
        <w:shd w:val="clear" w:color="auto" w:fill="auto"/>
        <w:tabs>
          <w:tab w:val="left" w:pos="211"/>
        </w:tabs>
        <w:spacing w:line="230" w:lineRule="exact"/>
        <w:ind w:firstLine="0"/>
        <w:jc w:val="left"/>
        <w:rPr>
          <w:b/>
          <w:sz w:val="24"/>
          <w:szCs w:val="24"/>
        </w:rPr>
      </w:pP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7.1. 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</w:t>
      </w:r>
      <w:r w:rsidRPr="00132FC1">
        <w:rPr>
          <w:rFonts w:ascii="Times New Roman" w:hAnsi="Times New Roman" w:cs="Times New Roman"/>
          <w:bCs/>
          <w:iCs/>
        </w:rPr>
        <w:lastRenderedPageBreak/>
        <w:t>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>7.2. 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>7.3. 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7.4. 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 </w:t>
      </w:r>
    </w:p>
    <w:p w:rsidR="00D50919" w:rsidRDefault="00D50919" w:rsidP="00545F2E">
      <w:pPr>
        <w:pStyle w:val="4"/>
        <w:shd w:val="clear" w:color="auto" w:fill="auto"/>
        <w:tabs>
          <w:tab w:val="left" w:pos="993"/>
        </w:tabs>
        <w:spacing w:line="257" w:lineRule="exact"/>
        <w:ind w:firstLine="709"/>
        <w:jc w:val="both"/>
        <w:rPr>
          <w:sz w:val="24"/>
          <w:szCs w:val="24"/>
        </w:rPr>
      </w:pPr>
    </w:p>
    <w:p w:rsidR="008168A3" w:rsidRPr="0077020C" w:rsidRDefault="000755E6" w:rsidP="006129DA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30" w:lineRule="exact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РАЗРЕШЕНИЕ СПОРОВ</w:t>
      </w:r>
    </w:p>
    <w:p w:rsidR="0077020C" w:rsidRPr="006D5DFA" w:rsidRDefault="0077020C" w:rsidP="0077020C">
      <w:pPr>
        <w:pStyle w:val="4"/>
        <w:shd w:val="clear" w:color="auto" w:fill="auto"/>
        <w:tabs>
          <w:tab w:val="left" w:pos="317"/>
        </w:tabs>
        <w:spacing w:line="230" w:lineRule="exact"/>
        <w:ind w:firstLine="0"/>
        <w:jc w:val="left"/>
        <w:rPr>
          <w:sz w:val="24"/>
          <w:szCs w:val="24"/>
        </w:rPr>
      </w:pP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8.1. 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договоре, к которому относится Документ, либо в связи с исполнением которого он направляется. </w:t>
      </w:r>
    </w:p>
    <w:p w:rsidR="00F01C47" w:rsidRPr="00FE0DB2" w:rsidRDefault="00F01C47" w:rsidP="00FE0DB2">
      <w:pPr>
        <w:pStyle w:val="4"/>
        <w:shd w:val="clear" w:color="auto" w:fill="auto"/>
        <w:tabs>
          <w:tab w:val="left" w:pos="1078"/>
        </w:tabs>
        <w:spacing w:line="254" w:lineRule="exact"/>
        <w:ind w:left="360" w:firstLine="0"/>
        <w:jc w:val="both"/>
        <w:rPr>
          <w:b/>
          <w:sz w:val="24"/>
          <w:szCs w:val="24"/>
        </w:rPr>
      </w:pPr>
    </w:p>
    <w:p w:rsidR="008168A3" w:rsidRDefault="000755E6" w:rsidP="006129DA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30" w:lineRule="exact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ДЕЙСТВИЕ СОГЛАШЕНИЯ И ПОРЯДОК ЕГО ИЗМЕНЕНИЯ</w:t>
      </w:r>
    </w:p>
    <w:p w:rsidR="0077020C" w:rsidRPr="0077020C" w:rsidRDefault="0077020C" w:rsidP="0077020C">
      <w:pPr>
        <w:pStyle w:val="4"/>
        <w:shd w:val="clear" w:color="auto" w:fill="auto"/>
        <w:tabs>
          <w:tab w:val="left" w:pos="317"/>
        </w:tabs>
        <w:spacing w:line="230" w:lineRule="exact"/>
        <w:ind w:firstLine="0"/>
        <w:jc w:val="left"/>
        <w:rPr>
          <w:b/>
          <w:sz w:val="24"/>
          <w:szCs w:val="24"/>
        </w:rPr>
      </w:pP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</w:rPr>
        <w:t xml:space="preserve">9.1. Настоящее Соглашение вступает в силу с даты его подписания Сторонами. </w:t>
      </w:r>
      <w:r w:rsidRPr="00132FC1">
        <w:rPr>
          <w:rFonts w:ascii="Times New Roman" w:hAnsi="Times New Roman" w:cs="Times New Roman"/>
          <w:bCs/>
          <w:iCs/>
        </w:rPr>
        <w:t>Настоящее Соглашение заключено на неопределенный срок.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>9.2. Сторона имеет право в одностороннем внесудебном порядке отказаться от исполнения настоящего Соглашения, письменно уведомив об этом другую Сторону не менее чем за 15 (пятнадцать) календарных дней до расторжения Соглашения.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>9.3. Соглашения об изменении, продлении срока действия или досрочном прекращении настоящего Соглашения и приложений к нему могут быть совершены только в виде бумажных документов, подписанных Сторонами собственноручно.</w:t>
      </w:r>
    </w:p>
    <w:p w:rsidR="00EF4459" w:rsidRPr="00E1611F" w:rsidRDefault="00EF4459" w:rsidP="005120E2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EF4459" w:rsidRPr="00EF4459" w:rsidRDefault="00EF4459" w:rsidP="002A4BC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after="240" w:line="230" w:lineRule="exact"/>
        <w:ind w:firstLine="360"/>
        <w:rPr>
          <w:b/>
          <w:sz w:val="24"/>
          <w:szCs w:val="24"/>
        </w:rPr>
      </w:pPr>
      <w:r w:rsidRPr="00EF4459">
        <w:rPr>
          <w:b/>
          <w:sz w:val="24"/>
          <w:szCs w:val="24"/>
        </w:rPr>
        <w:t>РЕКВИЗИТЫ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06"/>
        <w:gridCol w:w="4651"/>
      </w:tblGrid>
      <w:tr w:rsidR="00151267" w:rsidRPr="002A4BC1" w:rsidTr="00436D84">
        <w:tc>
          <w:tcPr>
            <w:tcW w:w="4794" w:type="dxa"/>
            <w:shd w:val="clear" w:color="auto" w:fill="auto"/>
          </w:tcPr>
          <w:p w:rsidR="00151267" w:rsidRDefault="00151267" w:rsidP="00436D84">
            <w:pPr>
              <w:widowControl/>
              <w:ind w:firstLine="7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Сторона 1</w:t>
            </w:r>
          </w:p>
          <w:p w:rsidR="00151267" w:rsidRPr="005B2EE6" w:rsidRDefault="00151267" w:rsidP="00436D84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5B2EE6">
              <w:rPr>
                <w:rFonts w:ascii="Times New Roman" w:hAnsi="Times New Roman" w:cs="Times New Roman"/>
                <w:b/>
                <w:bCs/>
              </w:rPr>
              <w:t>Юридический адрес:</w:t>
            </w:r>
          </w:p>
        </w:tc>
        <w:tc>
          <w:tcPr>
            <w:tcW w:w="4779" w:type="dxa"/>
            <w:shd w:val="clear" w:color="auto" w:fill="auto"/>
          </w:tcPr>
          <w:p w:rsidR="00151267" w:rsidRPr="002A4BC1" w:rsidRDefault="00151267" w:rsidP="00436D84">
            <w:pPr>
              <w:widowControl/>
              <w:ind w:firstLine="7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Сторона 2</w:t>
            </w:r>
          </w:p>
        </w:tc>
      </w:tr>
      <w:tr w:rsidR="00151267" w:rsidRPr="002A4BC1" w:rsidTr="00436D84">
        <w:tc>
          <w:tcPr>
            <w:tcW w:w="4794" w:type="dxa"/>
            <w:shd w:val="clear" w:color="auto" w:fill="auto"/>
          </w:tcPr>
          <w:p w:rsidR="00151267" w:rsidRPr="000C73D6" w:rsidRDefault="00151267" w:rsidP="00436D84">
            <w:pPr>
              <w:pStyle w:val="af4"/>
              <w:rPr>
                <w:rFonts w:ascii="Times New Roman" w:hAnsi="Times New Roman" w:cs="Times New Roman"/>
              </w:rPr>
            </w:pPr>
            <w:r w:rsidRPr="000C73D6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оссийская  Федерация, Самарская область, г. Новокуйбышевск "/>
                  </w:textInput>
                </w:ffData>
              </w:fldChar>
            </w:r>
            <w:r w:rsidRPr="000C73D6">
              <w:rPr>
                <w:rFonts w:ascii="Times New Roman" w:hAnsi="Times New Roman" w:cs="Times New Roman"/>
              </w:rPr>
              <w:instrText xml:space="preserve"> FORMTEXT </w:instrText>
            </w:r>
            <w:r w:rsidRPr="000C73D6">
              <w:rPr>
                <w:rFonts w:ascii="Times New Roman" w:hAnsi="Times New Roman" w:cs="Times New Roman"/>
              </w:rPr>
            </w:r>
            <w:r w:rsidRPr="000C73D6">
              <w:rPr>
                <w:rFonts w:ascii="Times New Roman" w:hAnsi="Times New Roman" w:cs="Times New Roman"/>
              </w:rPr>
              <w:fldChar w:fldCharType="separate"/>
            </w:r>
            <w:r w:rsidRPr="000C73D6">
              <w:rPr>
                <w:rFonts w:ascii="Times New Roman" w:hAnsi="Times New Roman" w:cs="Times New Roman"/>
                <w:noProof/>
              </w:rPr>
              <w:t xml:space="preserve">Российская  Федерация, Самарская область, г. Новокуйбышевск </w:t>
            </w:r>
            <w:r w:rsidRPr="000C73D6">
              <w:rPr>
                <w:rFonts w:ascii="Times New Roman" w:hAnsi="Times New Roman" w:cs="Times New Roman"/>
              </w:rPr>
              <w:fldChar w:fldCharType="end"/>
            </w:r>
          </w:p>
          <w:p w:rsidR="00151267" w:rsidRPr="000C73D6" w:rsidRDefault="00151267" w:rsidP="00436D84">
            <w:pPr>
              <w:pStyle w:val="af4"/>
              <w:rPr>
                <w:rFonts w:ascii="Times New Roman" w:hAnsi="Times New Roman" w:cs="Times New Roman"/>
                <w:b/>
              </w:rPr>
            </w:pPr>
            <w:r w:rsidRPr="000C73D6">
              <w:rPr>
                <w:rFonts w:ascii="Times New Roman" w:hAnsi="Times New Roman" w:cs="Times New Roman"/>
                <w:b/>
              </w:rPr>
              <w:t>Почтовый адрес:</w:t>
            </w:r>
          </w:p>
          <w:p w:rsidR="00151267" w:rsidRPr="000C73D6" w:rsidRDefault="00151267" w:rsidP="00436D84">
            <w:pPr>
              <w:pStyle w:val="af4"/>
              <w:rPr>
                <w:rFonts w:ascii="Times New Roman" w:hAnsi="Times New Roman" w:cs="Times New Roman"/>
              </w:rPr>
            </w:pPr>
            <w:r w:rsidRPr="000C73D6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46207,Самарская область, г. Новокуйбышевск, ул.Осипенко, д.11"/>
                  </w:textInput>
                </w:ffData>
              </w:fldChar>
            </w:r>
            <w:r w:rsidRPr="000C73D6">
              <w:rPr>
                <w:rFonts w:ascii="Times New Roman" w:hAnsi="Times New Roman" w:cs="Times New Roman"/>
              </w:rPr>
              <w:instrText xml:space="preserve"> FORMTEXT </w:instrText>
            </w:r>
            <w:r w:rsidRPr="000C73D6">
              <w:rPr>
                <w:rFonts w:ascii="Times New Roman" w:hAnsi="Times New Roman" w:cs="Times New Roman"/>
              </w:rPr>
            </w:r>
            <w:r w:rsidRPr="000C73D6">
              <w:rPr>
                <w:rFonts w:ascii="Times New Roman" w:hAnsi="Times New Roman" w:cs="Times New Roman"/>
              </w:rPr>
              <w:fldChar w:fldCharType="separate"/>
            </w:r>
            <w:r w:rsidRPr="000C73D6">
              <w:rPr>
                <w:rFonts w:ascii="Times New Roman" w:hAnsi="Times New Roman" w:cs="Times New Roman"/>
                <w:noProof/>
              </w:rPr>
              <w:t>446207,Самарская область, г. Новокуйбышевск, ул.Осипенко, д.11</w:t>
            </w:r>
            <w:r w:rsidRPr="000C73D6">
              <w:rPr>
                <w:rFonts w:ascii="Times New Roman" w:hAnsi="Times New Roman" w:cs="Times New Roman"/>
              </w:rPr>
              <w:fldChar w:fldCharType="end"/>
            </w:r>
          </w:p>
          <w:p w:rsidR="00151267" w:rsidRPr="000C73D6" w:rsidRDefault="00151267" w:rsidP="00436D84">
            <w:pPr>
              <w:pStyle w:val="af4"/>
              <w:rPr>
                <w:rFonts w:ascii="Times New Roman" w:hAnsi="Times New Roman" w:cs="Times New Roman"/>
                <w:b/>
              </w:rPr>
            </w:pPr>
          </w:p>
          <w:p w:rsidR="00151267" w:rsidRPr="000C73D6" w:rsidRDefault="00151267" w:rsidP="00436D84">
            <w:pPr>
              <w:pStyle w:val="af4"/>
              <w:rPr>
                <w:rFonts w:ascii="Times New Roman" w:hAnsi="Times New Roman" w:cs="Times New Roman"/>
                <w:b/>
              </w:rPr>
            </w:pPr>
            <w:r w:rsidRPr="000C73D6"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сто нахождения"/>
                  </w:textInput>
                </w:ffData>
              </w:fldChar>
            </w:r>
            <w:r w:rsidRPr="000C73D6">
              <w:rPr>
                <w:rFonts w:ascii="Times New Roman" w:hAnsi="Times New Roman" w:cs="Times New Roman"/>
                <w:b/>
              </w:rPr>
              <w:instrText xml:space="preserve"> FORMTEXT </w:instrText>
            </w:r>
            <w:r w:rsidRPr="000C73D6">
              <w:rPr>
                <w:rFonts w:ascii="Times New Roman" w:hAnsi="Times New Roman" w:cs="Times New Roman"/>
                <w:b/>
              </w:rPr>
            </w:r>
            <w:r w:rsidRPr="000C73D6">
              <w:rPr>
                <w:rFonts w:ascii="Times New Roman" w:hAnsi="Times New Roman" w:cs="Times New Roman"/>
                <w:b/>
              </w:rPr>
              <w:fldChar w:fldCharType="separate"/>
            </w:r>
            <w:r w:rsidRPr="000C73D6">
              <w:rPr>
                <w:rFonts w:ascii="Times New Roman" w:hAnsi="Times New Roman" w:cs="Times New Roman"/>
                <w:b/>
                <w:noProof/>
              </w:rPr>
              <w:t>Место нахождения</w:t>
            </w:r>
            <w:r w:rsidRPr="000C73D6">
              <w:rPr>
                <w:rFonts w:ascii="Times New Roman" w:hAnsi="Times New Roman" w:cs="Times New Roman"/>
                <w:b/>
              </w:rPr>
              <w:fldChar w:fldCharType="end"/>
            </w:r>
            <w:r w:rsidRPr="000C73D6">
              <w:rPr>
                <w:rFonts w:ascii="Times New Roman" w:hAnsi="Times New Roman" w:cs="Times New Roman"/>
                <w:b/>
              </w:rPr>
              <w:t>:</w:t>
            </w:r>
          </w:p>
          <w:p w:rsidR="00151267" w:rsidRPr="000C73D6" w:rsidRDefault="00151267" w:rsidP="00436D84">
            <w:pPr>
              <w:pStyle w:val="af4"/>
              <w:rPr>
                <w:rFonts w:ascii="Times New Roman" w:hAnsi="Times New Roman" w:cs="Times New Roman"/>
                <w:b/>
              </w:rPr>
            </w:pPr>
          </w:p>
          <w:p w:rsidR="00151267" w:rsidRPr="000C73D6" w:rsidRDefault="00151267" w:rsidP="00436D84">
            <w:pPr>
              <w:rPr>
                <w:rFonts w:ascii="Times New Roman" w:hAnsi="Times New Roman" w:cs="Times New Roman"/>
              </w:rPr>
            </w:pPr>
            <w:r w:rsidRPr="000C73D6">
              <w:rPr>
                <w:rFonts w:ascii="Times New Roman" w:hAnsi="Times New Roman" w:cs="Times New Roman"/>
              </w:rPr>
              <w:t>Российская Федерация, 662110, Красноярский край, Большеулуйский район, Промзона НПЗ</w:t>
            </w:r>
          </w:p>
          <w:p w:rsidR="00151267" w:rsidRPr="000C73D6" w:rsidRDefault="00151267" w:rsidP="00436D84">
            <w:pPr>
              <w:pStyle w:val="af4"/>
              <w:rPr>
                <w:rFonts w:ascii="Times New Roman" w:hAnsi="Times New Roman" w:cs="Times New Roman"/>
                <w:b/>
                <w:bCs/>
              </w:rPr>
            </w:pPr>
            <w:r w:rsidRPr="000C73D6">
              <w:rPr>
                <w:rFonts w:ascii="Times New Roman" w:hAnsi="Times New Roman" w:cs="Times New Roman"/>
                <w:b/>
                <w:bCs/>
              </w:rPr>
              <w:t>Почтовый адрес</w:t>
            </w:r>
          </w:p>
          <w:p w:rsidR="00151267" w:rsidRPr="000C73D6" w:rsidRDefault="00151267" w:rsidP="00436D84">
            <w:pPr>
              <w:pStyle w:val="af4"/>
              <w:rPr>
                <w:rFonts w:ascii="Times New Roman" w:hAnsi="Times New Roman" w:cs="Times New Roman"/>
              </w:rPr>
            </w:pPr>
            <w:r w:rsidRPr="000C73D6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62156, Красноярский край, г. Ачинск, ул. Фрунзе 9, а/я 23"/>
                  </w:textInput>
                </w:ffData>
              </w:fldChar>
            </w:r>
            <w:r w:rsidRPr="000C73D6">
              <w:rPr>
                <w:rFonts w:ascii="Times New Roman" w:hAnsi="Times New Roman" w:cs="Times New Roman"/>
              </w:rPr>
              <w:instrText xml:space="preserve"> FORMTEXT </w:instrText>
            </w:r>
            <w:r w:rsidRPr="000C73D6">
              <w:rPr>
                <w:rFonts w:ascii="Times New Roman" w:hAnsi="Times New Roman" w:cs="Times New Roman"/>
              </w:rPr>
            </w:r>
            <w:r w:rsidRPr="000C73D6">
              <w:rPr>
                <w:rFonts w:ascii="Times New Roman" w:hAnsi="Times New Roman" w:cs="Times New Roman"/>
              </w:rPr>
              <w:fldChar w:fldCharType="separate"/>
            </w:r>
            <w:r w:rsidRPr="000C73D6">
              <w:rPr>
                <w:rFonts w:ascii="Times New Roman" w:hAnsi="Times New Roman" w:cs="Times New Roman"/>
                <w:noProof/>
              </w:rPr>
              <w:t>662156, Красноярский край, г. Ачинск, ул. Фрунзе 9, а/я 23</w:t>
            </w:r>
            <w:r w:rsidRPr="000C73D6">
              <w:rPr>
                <w:rFonts w:ascii="Times New Roman" w:hAnsi="Times New Roman" w:cs="Times New Roman"/>
              </w:rPr>
              <w:fldChar w:fldCharType="end"/>
            </w:r>
          </w:p>
          <w:p w:rsidR="00151267" w:rsidRPr="000C73D6" w:rsidRDefault="00151267" w:rsidP="00436D84">
            <w:pPr>
              <w:pStyle w:val="af4"/>
              <w:rPr>
                <w:rFonts w:ascii="Times New Roman" w:hAnsi="Times New Roman" w:cs="Times New Roman"/>
              </w:rPr>
            </w:pPr>
            <w:r w:rsidRPr="000C73D6">
              <w:rPr>
                <w:rFonts w:ascii="Times New Roman" w:hAnsi="Times New Roman" w:cs="Times New Roman"/>
                <w:b/>
              </w:rPr>
              <w:lastRenderedPageBreak/>
              <w:t>Тел./</w:t>
            </w:r>
            <w:proofErr w:type="gramStart"/>
            <w:r w:rsidRPr="000C73D6">
              <w:rPr>
                <w:rFonts w:ascii="Times New Roman" w:hAnsi="Times New Roman" w:cs="Times New Roman"/>
                <w:b/>
              </w:rPr>
              <w:t xml:space="preserve">факс  </w:t>
            </w:r>
            <w:r w:rsidRPr="000C73D6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39159) 5-39-00, факс 5-39-49"/>
                  </w:textInput>
                </w:ffData>
              </w:fldChar>
            </w:r>
            <w:r w:rsidRPr="000C73D6">
              <w:rPr>
                <w:rFonts w:ascii="Times New Roman" w:hAnsi="Times New Roman" w:cs="Times New Roman"/>
              </w:rPr>
              <w:instrText xml:space="preserve"> FORMTEXT </w:instrText>
            </w:r>
            <w:r w:rsidRPr="000C73D6">
              <w:rPr>
                <w:rFonts w:ascii="Times New Roman" w:hAnsi="Times New Roman" w:cs="Times New Roman"/>
              </w:rPr>
            </w:r>
            <w:r w:rsidRPr="000C73D6">
              <w:rPr>
                <w:rFonts w:ascii="Times New Roman" w:hAnsi="Times New Roman" w:cs="Times New Roman"/>
              </w:rPr>
              <w:fldChar w:fldCharType="separate"/>
            </w:r>
            <w:r w:rsidRPr="000C73D6">
              <w:rPr>
                <w:rFonts w:ascii="Times New Roman" w:hAnsi="Times New Roman" w:cs="Times New Roman"/>
                <w:noProof/>
              </w:rPr>
              <w:t>(</w:t>
            </w:r>
            <w:proofErr w:type="gramEnd"/>
            <w:r w:rsidRPr="000C73D6">
              <w:rPr>
                <w:rFonts w:ascii="Times New Roman" w:hAnsi="Times New Roman" w:cs="Times New Roman"/>
                <w:noProof/>
              </w:rPr>
              <w:t>39159) 5-39-00, факс 5-39-49</w:t>
            </w:r>
            <w:r w:rsidRPr="000C73D6">
              <w:rPr>
                <w:rFonts w:ascii="Times New Roman" w:hAnsi="Times New Roman" w:cs="Times New Roman"/>
              </w:rPr>
              <w:fldChar w:fldCharType="end"/>
            </w:r>
            <w:r w:rsidRPr="000C73D6">
              <w:rPr>
                <w:rFonts w:ascii="Times New Roman" w:hAnsi="Times New Roman" w:cs="Times New Roman"/>
                <w:b/>
              </w:rPr>
              <w:fldChar w:fldCharType="begin"/>
            </w:r>
            <w:r w:rsidRPr="000C73D6">
              <w:rPr>
                <w:rFonts w:ascii="Times New Roman" w:hAnsi="Times New Roman" w:cs="Times New Roman"/>
                <w:b/>
              </w:rPr>
              <w:instrText xml:space="preserve"> AUTOTEXT  " Пустой"  \* MERGEFORMAT </w:instrText>
            </w:r>
            <w:r w:rsidRPr="000C73D6">
              <w:rPr>
                <w:rFonts w:ascii="Times New Roman" w:hAnsi="Times New Roman" w:cs="Times New Roman"/>
                <w:b/>
              </w:rPr>
              <w:fldChar w:fldCharType="separate"/>
            </w:r>
          </w:p>
          <w:p w:rsidR="00151267" w:rsidRPr="00A77318" w:rsidRDefault="00151267" w:rsidP="00436D84">
            <w:pPr>
              <w:pStyle w:val="af6"/>
              <w:ind w:left="0"/>
              <w:jc w:val="both"/>
            </w:pPr>
            <w:r w:rsidRPr="000C73D6">
              <w:rPr>
                <w:b/>
              </w:rPr>
              <w:fldChar w:fldCharType="end"/>
            </w:r>
            <w:r w:rsidRPr="000C73D6">
              <w:rPr>
                <w:lang w:val="en-US"/>
              </w:rPr>
              <w:t>E</w:t>
            </w:r>
            <w:r w:rsidRPr="00A77318">
              <w:t>-</w:t>
            </w:r>
            <w:r w:rsidRPr="000C73D6">
              <w:rPr>
                <w:lang w:val="en-US"/>
              </w:rPr>
              <w:t>mail</w:t>
            </w:r>
            <w:r w:rsidRPr="00A77318">
              <w:t xml:space="preserve">:  </w:t>
            </w:r>
            <w:r w:rsidRPr="000C73D6">
              <w:fldChar w:fldCharType="begin">
                <w:ffData>
                  <w:name w:val=""/>
                  <w:enabled/>
                  <w:calcOnExit w:val="0"/>
                  <w:textInput>
                    <w:default w:val="sekr-rnt-ach@rnt.rosneft.ru"/>
                  </w:textInput>
                </w:ffData>
              </w:fldChar>
            </w:r>
            <w:r w:rsidRPr="00A77318">
              <w:instrText xml:space="preserve"> </w:instrText>
            </w:r>
            <w:r w:rsidRPr="000C73D6">
              <w:rPr>
                <w:lang w:val="en-US"/>
              </w:rPr>
              <w:instrText>FORMTEXT</w:instrText>
            </w:r>
            <w:r w:rsidRPr="00A77318">
              <w:instrText xml:space="preserve"> </w:instrText>
            </w:r>
            <w:r w:rsidRPr="000C73D6">
              <w:fldChar w:fldCharType="separate"/>
            </w:r>
            <w:r w:rsidRPr="000C73D6">
              <w:rPr>
                <w:noProof/>
                <w:lang w:val="en-US"/>
              </w:rPr>
              <w:t>sekr</w:t>
            </w:r>
            <w:r w:rsidRPr="00A77318">
              <w:rPr>
                <w:noProof/>
              </w:rPr>
              <w:t>-</w:t>
            </w:r>
            <w:r w:rsidRPr="000C73D6">
              <w:rPr>
                <w:noProof/>
                <w:lang w:val="en-US"/>
              </w:rPr>
              <w:t>rnt</w:t>
            </w:r>
            <w:r w:rsidRPr="00A77318">
              <w:rPr>
                <w:noProof/>
              </w:rPr>
              <w:t>-</w:t>
            </w:r>
            <w:r w:rsidRPr="000C73D6">
              <w:rPr>
                <w:noProof/>
                <w:lang w:val="en-US"/>
              </w:rPr>
              <w:t>ach</w:t>
            </w:r>
            <w:r w:rsidRPr="00A77318">
              <w:rPr>
                <w:noProof/>
              </w:rPr>
              <w:t>@</w:t>
            </w:r>
            <w:r w:rsidRPr="000C73D6">
              <w:rPr>
                <w:noProof/>
                <w:lang w:val="en-US"/>
              </w:rPr>
              <w:t>rnt</w:t>
            </w:r>
            <w:r w:rsidRPr="00A77318">
              <w:rPr>
                <w:noProof/>
              </w:rPr>
              <w:t>.</w:t>
            </w:r>
            <w:r w:rsidRPr="000C73D6">
              <w:rPr>
                <w:noProof/>
                <w:lang w:val="en-US"/>
              </w:rPr>
              <w:t>rosneft</w:t>
            </w:r>
            <w:r w:rsidRPr="00A77318">
              <w:rPr>
                <w:noProof/>
              </w:rPr>
              <w:t>.</w:t>
            </w:r>
            <w:r w:rsidRPr="000C73D6">
              <w:rPr>
                <w:noProof/>
                <w:lang w:val="en-US"/>
              </w:rPr>
              <w:t>ru</w:t>
            </w:r>
            <w:r w:rsidRPr="000C73D6">
              <w:fldChar w:fldCharType="end"/>
            </w:r>
          </w:p>
          <w:p w:rsidR="00151267" w:rsidRPr="000C73D6" w:rsidRDefault="00151267" w:rsidP="00436D84">
            <w:pPr>
              <w:pStyle w:val="af6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0C73D6">
              <w:rPr>
                <w:b/>
                <w:bCs/>
                <w:iCs/>
              </w:rPr>
              <w:t xml:space="preserve">ИНН </w:t>
            </w:r>
            <w:r w:rsidRPr="000C73D6">
              <w:fldChar w:fldCharType="begin">
                <w:ffData>
                  <w:name w:val=""/>
                  <w:enabled/>
                  <w:calcOnExit w:val="0"/>
                  <w:textInput>
                    <w:default w:val="6330017677 "/>
                  </w:textInput>
                </w:ffData>
              </w:fldChar>
            </w:r>
            <w:r w:rsidRPr="000C73D6">
              <w:instrText xml:space="preserve"> FORMTEXT </w:instrText>
            </w:r>
            <w:r w:rsidRPr="000C73D6">
              <w:fldChar w:fldCharType="separate"/>
            </w:r>
            <w:r w:rsidRPr="000C73D6">
              <w:rPr>
                <w:noProof/>
              </w:rPr>
              <w:t xml:space="preserve">6330017677 </w:t>
            </w:r>
            <w:r w:rsidRPr="000C73D6">
              <w:fldChar w:fldCharType="end"/>
            </w:r>
          </w:p>
          <w:p w:rsidR="00151267" w:rsidRPr="000C73D6" w:rsidRDefault="00151267" w:rsidP="00436D84">
            <w:pPr>
              <w:pStyle w:val="af6"/>
              <w:spacing w:after="0"/>
              <w:ind w:left="360"/>
              <w:jc w:val="both"/>
              <w:rPr>
                <w:color w:val="000000"/>
              </w:rPr>
            </w:pPr>
            <w:r w:rsidRPr="000C73D6">
              <w:rPr>
                <w:b/>
                <w:bCs/>
                <w:iCs/>
              </w:rPr>
              <w:t>КПП</w:t>
            </w:r>
            <w:r w:rsidRPr="000C73D6">
              <w:rPr>
                <w:iCs/>
              </w:rPr>
              <w:t xml:space="preserve"> </w:t>
            </w:r>
            <w:r w:rsidRPr="000C73D6">
              <w:fldChar w:fldCharType="begin">
                <w:ffData>
                  <w:name w:val=""/>
                  <w:enabled/>
                  <w:calcOnExit w:val="0"/>
                  <w:textInput>
                    <w:default w:val="240902001"/>
                  </w:textInput>
                </w:ffData>
              </w:fldChar>
            </w:r>
            <w:r w:rsidRPr="000C73D6">
              <w:instrText xml:space="preserve"> FORMTEXT </w:instrText>
            </w:r>
            <w:r w:rsidRPr="000C73D6">
              <w:fldChar w:fldCharType="separate"/>
            </w:r>
            <w:r w:rsidRPr="000C73D6">
              <w:rPr>
                <w:noProof/>
              </w:rPr>
              <w:t>240902001</w:t>
            </w:r>
            <w:r w:rsidRPr="000C73D6">
              <w:fldChar w:fldCharType="end"/>
            </w:r>
          </w:p>
          <w:p w:rsidR="00151267" w:rsidRPr="000C73D6" w:rsidRDefault="00151267" w:rsidP="00436D84">
            <w:pPr>
              <w:pStyle w:val="af6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0C73D6">
              <w:rPr>
                <w:b/>
                <w:bCs/>
                <w:iCs/>
              </w:rPr>
              <w:t xml:space="preserve">ОКПО </w:t>
            </w:r>
            <w:r w:rsidRPr="000C73D6">
              <w:fldChar w:fldCharType="begin">
                <w:ffData>
                  <w:name w:val=""/>
                  <w:enabled/>
                  <w:calcOnExit w:val="0"/>
                  <w:textInput>
                    <w:default w:val="48134187360002"/>
                  </w:textInput>
                </w:ffData>
              </w:fldChar>
            </w:r>
            <w:r w:rsidRPr="000C73D6">
              <w:instrText xml:space="preserve"> FORMTEXT </w:instrText>
            </w:r>
            <w:r w:rsidRPr="000C73D6">
              <w:fldChar w:fldCharType="separate"/>
            </w:r>
            <w:r w:rsidRPr="000C73D6">
              <w:rPr>
                <w:noProof/>
              </w:rPr>
              <w:t>48134187360002</w:t>
            </w:r>
            <w:r w:rsidRPr="000C73D6">
              <w:fldChar w:fldCharType="end"/>
            </w:r>
          </w:p>
          <w:p w:rsidR="00151267" w:rsidRPr="000C73D6" w:rsidRDefault="00151267" w:rsidP="00436D84">
            <w:pPr>
              <w:pStyle w:val="af6"/>
              <w:spacing w:after="0"/>
              <w:ind w:left="191" w:firstLine="169"/>
              <w:jc w:val="both"/>
              <w:rPr>
                <w:color w:val="000000"/>
              </w:rPr>
            </w:pPr>
            <w:r w:rsidRPr="000C73D6">
              <w:rPr>
                <w:b/>
                <w:bCs/>
                <w:iCs/>
              </w:rPr>
              <w:t xml:space="preserve">ОКВЭД </w:t>
            </w:r>
            <w:r w:rsidRPr="000C73D6">
              <w:fldChar w:fldCharType="begin">
                <w:ffData>
                  <w:name w:val=""/>
                  <w:enabled/>
                  <w:calcOnExit w:val="0"/>
                  <w:textInput>
                    <w:default w:val="52.29"/>
                  </w:textInput>
                </w:ffData>
              </w:fldChar>
            </w:r>
            <w:r w:rsidRPr="000C73D6">
              <w:instrText xml:space="preserve"> FORMTEXT </w:instrText>
            </w:r>
            <w:r w:rsidRPr="000C73D6">
              <w:fldChar w:fldCharType="separate"/>
            </w:r>
            <w:r w:rsidRPr="000C73D6">
              <w:rPr>
                <w:noProof/>
              </w:rPr>
              <w:t>52.29</w:t>
            </w:r>
            <w:r w:rsidRPr="000C73D6">
              <w:fldChar w:fldCharType="end"/>
            </w:r>
          </w:p>
          <w:p w:rsidR="00151267" w:rsidRPr="000C73D6" w:rsidRDefault="00151267" w:rsidP="00436D84">
            <w:pPr>
              <w:pStyle w:val="af6"/>
              <w:spacing w:after="0"/>
              <w:ind w:left="360"/>
              <w:jc w:val="both"/>
              <w:rPr>
                <w:b/>
                <w:bCs/>
              </w:rPr>
            </w:pPr>
            <w:r w:rsidRPr="000C73D6">
              <w:rPr>
                <w:b/>
                <w:bCs/>
              </w:rPr>
              <w:t>Банковские реквизиты:</w:t>
            </w:r>
          </w:p>
          <w:p w:rsidR="00151267" w:rsidRPr="000C73D6" w:rsidRDefault="00151267" w:rsidP="00436D84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rFonts w:ascii="Times New Roman" w:hAnsi="Times New Roman" w:cs="Times New Roman"/>
                <w:b/>
              </w:rPr>
            </w:pPr>
            <w:r w:rsidRPr="000C73D6">
              <w:rPr>
                <w:rFonts w:ascii="Times New Roman" w:hAnsi="Times New Roman" w:cs="Times New Roman"/>
                <w:b/>
              </w:rPr>
              <w:t xml:space="preserve">Р/счет </w:t>
            </w:r>
            <w:r w:rsidRPr="000C73D6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0702810800000002613"/>
                  </w:textInput>
                </w:ffData>
              </w:fldChar>
            </w:r>
            <w:r w:rsidRPr="000C73D6">
              <w:rPr>
                <w:rFonts w:ascii="Times New Roman" w:hAnsi="Times New Roman" w:cs="Times New Roman"/>
              </w:rPr>
              <w:instrText xml:space="preserve"> FORMTEXT </w:instrText>
            </w:r>
            <w:r w:rsidRPr="000C73D6">
              <w:rPr>
                <w:rFonts w:ascii="Times New Roman" w:hAnsi="Times New Roman" w:cs="Times New Roman"/>
              </w:rPr>
            </w:r>
            <w:r w:rsidRPr="000C73D6">
              <w:rPr>
                <w:rFonts w:ascii="Times New Roman" w:hAnsi="Times New Roman" w:cs="Times New Roman"/>
              </w:rPr>
              <w:fldChar w:fldCharType="separate"/>
            </w:r>
            <w:r w:rsidRPr="000C73D6">
              <w:rPr>
                <w:rFonts w:ascii="Times New Roman" w:hAnsi="Times New Roman" w:cs="Times New Roman"/>
                <w:noProof/>
              </w:rPr>
              <w:t>40702810800000002613</w:t>
            </w:r>
            <w:r w:rsidRPr="000C73D6">
              <w:rPr>
                <w:rFonts w:ascii="Times New Roman" w:hAnsi="Times New Roman" w:cs="Times New Roman"/>
              </w:rPr>
              <w:fldChar w:fldCharType="end"/>
            </w:r>
          </w:p>
          <w:p w:rsidR="00151267" w:rsidRPr="000C73D6" w:rsidRDefault="00151267" w:rsidP="00436D84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rFonts w:ascii="Times New Roman" w:hAnsi="Times New Roman" w:cs="Times New Roman"/>
              </w:rPr>
            </w:pPr>
            <w:r w:rsidRPr="000C73D6">
              <w:rPr>
                <w:rFonts w:ascii="Times New Roman" w:hAnsi="Times New Roman" w:cs="Times New Roman"/>
                <w:b/>
              </w:rPr>
              <w:t xml:space="preserve">К/счет </w:t>
            </w:r>
            <w:r w:rsidRPr="000C73D6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101810900000000880"/>
                  </w:textInput>
                </w:ffData>
              </w:fldChar>
            </w:r>
            <w:r w:rsidRPr="000C73D6">
              <w:rPr>
                <w:rFonts w:ascii="Times New Roman" w:hAnsi="Times New Roman" w:cs="Times New Roman"/>
              </w:rPr>
              <w:instrText xml:space="preserve"> FORMTEXT </w:instrText>
            </w:r>
            <w:r w:rsidRPr="000C73D6">
              <w:rPr>
                <w:rFonts w:ascii="Times New Roman" w:hAnsi="Times New Roman" w:cs="Times New Roman"/>
              </w:rPr>
            </w:r>
            <w:r w:rsidRPr="000C73D6">
              <w:rPr>
                <w:rFonts w:ascii="Times New Roman" w:hAnsi="Times New Roman" w:cs="Times New Roman"/>
              </w:rPr>
              <w:fldChar w:fldCharType="separate"/>
            </w:r>
            <w:r w:rsidRPr="000C73D6">
              <w:rPr>
                <w:rFonts w:ascii="Times New Roman" w:hAnsi="Times New Roman" w:cs="Times New Roman"/>
                <w:noProof/>
              </w:rPr>
              <w:t>30101810900000000880</w:t>
            </w:r>
            <w:r w:rsidRPr="000C73D6">
              <w:rPr>
                <w:rFonts w:ascii="Times New Roman" w:hAnsi="Times New Roman" w:cs="Times New Roman"/>
              </w:rPr>
              <w:fldChar w:fldCharType="end"/>
            </w:r>
          </w:p>
          <w:p w:rsidR="00151267" w:rsidRPr="000C73D6" w:rsidRDefault="00151267" w:rsidP="00436D84">
            <w:pPr>
              <w:pStyle w:val="af6"/>
              <w:spacing w:after="0"/>
              <w:ind w:left="0"/>
              <w:jc w:val="both"/>
              <w:rPr>
                <w:b/>
                <w:iCs/>
              </w:rPr>
            </w:pPr>
            <w:r w:rsidRPr="000C73D6">
              <w:rPr>
                <w:b/>
                <w:iCs/>
              </w:rPr>
              <w:t xml:space="preserve">     Название банка: </w:t>
            </w:r>
          </w:p>
          <w:p w:rsidR="00151267" w:rsidRPr="000C73D6" w:rsidRDefault="00151267" w:rsidP="00436D84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rFonts w:ascii="Times New Roman" w:hAnsi="Times New Roman" w:cs="Times New Roman"/>
              </w:rPr>
            </w:pPr>
            <w:r w:rsidRPr="000C73D6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Банк «ВБРР» (АО) г. Москва"/>
                  </w:textInput>
                </w:ffData>
              </w:fldChar>
            </w:r>
            <w:r w:rsidRPr="000C73D6">
              <w:rPr>
                <w:rFonts w:ascii="Times New Roman" w:hAnsi="Times New Roman" w:cs="Times New Roman"/>
              </w:rPr>
              <w:instrText xml:space="preserve"> FORMTEXT </w:instrText>
            </w:r>
            <w:r w:rsidRPr="000C73D6">
              <w:rPr>
                <w:rFonts w:ascii="Times New Roman" w:hAnsi="Times New Roman" w:cs="Times New Roman"/>
              </w:rPr>
            </w:r>
            <w:r w:rsidRPr="000C73D6">
              <w:rPr>
                <w:rFonts w:ascii="Times New Roman" w:hAnsi="Times New Roman" w:cs="Times New Roman"/>
              </w:rPr>
              <w:fldChar w:fldCharType="separate"/>
            </w:r>
            <w:r w:rsidRPr="000C73D6">
              <w:rPr>
                <w:rFonts w:ascii="Times New Roman" w:hAnsi="Times New Roman" w:cs="Times New Roman"/>
                <w:noProof/>
              </w:rPr>
              <w:t>Банк «ВБРР» (АО) г. Москва</w:t>
            </w:r>
            <w:r w:rsidRPr="000C73D6">
              <w:rPr>
                <w:rFonts w:ascii="Times New Roman" w:hAnsi="Times New Roman" w:cs="Times New Roman"/>
              </w:rPr>
              <w:fldChar w:fldCharType="end"/>
            </w:r>
          </w:p>
          <w:p w:rsidR="00151267" w:rsidRPr="000C73D6" w:rsidRDefault="00151267" w:rsidP="00436D84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rFonts w:ascii="Times New Roman" w:hAnsi="Times New Roman" w:cs="Times New Roman"/>
                <w:b/>
              </w:rPr>
            </w:pPr>
            <w:r w:rsidRPr="000C73D6">
              <w:rPr>
                <w:rFonts w:ascii="Times New Roman" w:hAnsi="Times New Roman" w:cs="Times New Roman"/>
                <w:b/>
              </w:rPr>
              <w:t xml:space="preserve">БИК </w:t>
            </w:r>
            <w:r w:rsidRPr="000C73D6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44525880"/>
                  </w:textInput>
                </w:ffData>
              </w:fldChar>
            </w:r>
            <w:r w:rsidRPr="000C73D6">
              <w:rPr>
                <w:rFonts w:ascii="Times New Roman" w:hAnsi="Times New Roman" w:cs="Times New Roman"/>
              </w:rPr>
              <w:instrText xml:space="preserve"> FORMTEXT </w:instrText>
            </w:r>
            <w:r w:rsidRPr="000C73D6">
              <w:rPr>
                <w:rFonts w:ascii="Times New Roman" w:hAnsi="Times New Roman" w:cs="Times New Roman"/>
              </w:rPr>
            </w:r>
            <w:r w:rsidRPr="000C73D6">
              <w:rPr>
                <w:rFonts w:ascii="Times New Roman" w:hAnsi="Times New Roman" w:cs="Times New Roman"/>
              </w:rPr>
              <w:fldChar w:fldCharType="separate"/>
            </w:r>
            <w:r w:rsidRPr="000C73D6">
              <w:rPr>
                <w:rFonts w:ascii="Times New Roman" w:hAnsi="Times New Roman" w:cs="Times New Roman"/>
                <w:noProof/>
              </w:rPr>
              <w:t>044525880</w:t>
            </w:r>
            <w:r w:rsidRPr="000C73D6">
              <w:rPr>
                <w:rFonts w:ascii="Times New Roman" w:hAnsi="Times New Roman" w:cs="Times New Roman"/>
              </w:rPr>
              <w:fldChar w:fldCharType="end"/>
            </w:r>
          </w:p>
          <w:p w:rsidR="00151267" w:rsidRPr="002A4BC1" w:rsidRDefault="00151267" w:rsidP="00436D84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779" w:type="dxa"/>
            <w:shd w:val="clear" w:color="auto" w:fill="auto"/>
          </w:tcPr>
          <w:p w:rsidR="00151267" w:rsidRPr="00B765F9" w:rsidRDefault="00151267" w:rsidP="00436D84">
            <w:pPr>
              <w:rPr>
                <w:rFonts w:ascii="Times New Roman" w:hAnsi="Times New Roman" w:cs="Times New Roman"/>
                <w:b/>
              </w:rPr>
            </w:pPr>
            <w:r w:rsidRPr="00B765F9">
              <w:rPr>
                <w:rFonts w:ascii="Times New Roman" w:hAnsi="Times New Roman" w:cs="Times New Roman"/>
                <w:b/>
              </w:rPr>
              <w:lastRenderedPageBreak/>
              <w:t xml:space="preserve">Юридический адрес: </w:t>
            </w:r>
          </w:p>
          <w:p w:rsidR="00B765F9" w:rsidRPr="00064A98" w:rsidRDefault="00B765F9" w:rsidP="00436D84">
            <w:pPr>
              <w:rPr>
                <w:rFonts w:ascii="Times New Roman" w:hAnsi="Times New Roman" w:cs="Times New Roman"/>
              </w:rPr>
            </w:pPr>
          </w:p>
          <w:p w:rsidR="00151267" w:rsidRPr="00B765F9" w:rsidRDefault="00151267" w:rsidP="00436D84">
            <w:pPr>
              <w:rPr>
                <w:rFonts w:ascii="Times New Roman" w:hAnsi="Times New Roman" w:cs="Times New Roman"/>
                <w:b/>
              </w:rPr>
            </w:pPr>
            <w:r w:rsidRPr="00B765F9">
              <w:rPr>
                <w:rFonts w:ascii="Times New Roman" w:hAnsi="Times New Roman" w:cs="Times New Roman"/>
                <w:b/>
              </w:rPr>
              <w:t xml:space="preserve">Почтовый адрес: </w:t>
            </w:r>
          </w:p>
          <w:p w:rsidR="00B765F9" w:rsidRPr="00064A98" w:rsidRDefault="00B765F9" w:rsidP="00436D84">
            <w:pPr>
              <w:rPr>
                <w:rFonts w:ascii="Times New Roman" w:hAnsi="Times New Roman" w:cs="Times New Roman"/>
              </w:rPr>
            </w:pPr>
          </w:p>
          <w:p w:rsidR="00151267" w:rsidRPr="00064A98" w:rsidRDefault="00151267" w:rsidP="00436D84">
            <w:pPr>
              <w:rPr>
                <w:rFonts w:ascii="Times New Roman" w:hAnsi="Times New Roman" w:cs="Times New Roman"/>
              </w:rPr>
            </w:pPr>
            <w:r w:rsidRPr="00064A98">
              <w:rPr>
                <w:rFonts w:ascii="Times New Roman" w:hAnsi="Times New Roman" w:cs="Times New Roman"/>
              </w:rPr>
              <w:t xml:space="preserve">ИНН: </w:t>
            </w:r>
          </w:p>
          <w:p w:rsidR="00151267" w:rsidRPr="00064A98" w:rsidRDefault="00151267" w:rsidP="00436D84">
            <w:pPr>
              <w:rPr>
                <w:rFonts w:ascii="Times New Roman" w:hAnsi="Times New Roman" w:cs="Times New Roman"/>
              </w:rPr>
            </w:pPr>
            <w:r w:rsidRPr="00064A98">
              <w:rPr>
                <w:rFonts w:ascii="Times New Roman" w:hAnsi="Times New Roman" w:cs="Times New Roman"/>
              </w:rPr>
              <w:t xml:space="preserve">КПП: </w:t>
            </w:r>
          </w:p>
          <w:p w:rsidR="00151267" w:rsidRDefault="00151267" w:rsidP="00436D84">
            <w:pPr>
              <w:rPr>
                <w:rFonts w:ascii="Times New Roman" w:hAnsi="Times New Roman" w:cs="Times New Roman"/>
              </w:rPr>
            </w:pPr>
            <w:r w:rsidRPr="00064A98">
              <w:rPr>
                <w:rFonts w:ascii="Times New Roman" w:hAnsi="Times New Roman" w:cs="Times New Roman"/>
              </w:rPr>
              <w:t xml:space="preserve">Банк: </w:t>
            </w:r>
          </w:p>
          <w:p w:rsidR="00B765F9" w:rsidRPr="00064A98" w:rsidRDefault="00B765F9" w:rsidP="00436D84">
            <w:pPr>
              <w:rPr>
                <w:rFonts w:ascii="Times New Roman" w:hAnsi="Times New Roman" w:cs="Times New Roman"/>
              </w:rPr>
            </w:pPr>
          </w:p>
          <w:p w:rsidR="00151267" w:rsidRPr="00064A98" w:rsidRDefault="00151267" w:rsidP="00436D84">
            <w:pPr>
              <w:rPr>
                <w:rFonts w:ascii="Times New Roman" w:hAnsi="Times New Roman" w:cs="Times New Roman"/>
              </w:rPr>
            </w:pPr>
            <w:r w:rsidRPr="00064A98">
              <w:rPr>
                <w:rFonts w:ascii="Times New Roman" w:hAnsi="Times New Roman" w:cs="Times New Roman"/>
              </w:rPr>
              <w:t xml:space="preserve">Расчетный счет: </w:t>
            </w:r>
          </w:p>
          <w:p w:rsidR="00151267" w:rsidRPr="00064A98" w:rsidRDefault="00151267" w:rsidP="00436D84">
            <w:pPr>
              <w:rPr>
                <w:rFonts w:ascii="Times New Roman" w:hAnsi="Times New Roman" w:cs="Times New Roman"/>
              </w:rPr>
            </w:pPr>
            <w:r w:rsidRPr="00064A98">
              <w:rPr>
                <w:rFonts w:ascii="Times New Roman" w:hAnsi="Times New Roman" w:cs="Times New Roman"/>
              </w:rPr>
              <w:t xml:space="preserve">Кор. счет: </w:t>
            </w:r>
          </w:p>
          <w:p w:rsidR="00151267" w:rsidRPr="00064A98" w:rsidRDefault="00151267" w:rsidP="00436D84">
            <w:pPr>
              <w:rPr>
                <w:rFonts w:ascii="Times New Roman" w:hAnsi="Times New Roman" w:cs="Times New Roman"/>
              </w:rPr>
            </w:pPr>
            <w:r w:rsidRPr="00064A98">
              <w:rPr>
                <w:rFonts w:ascii="Times New Roman" w:hAnsi="Times New Roman" w:cs="Times New Roman"/>
              </w:rPr>
              <w:t xml:space="preserve">БИК: </w:t>
            </w:r>
          </w:p>
          <w:p w:rsidR="00151267" w:rsidRPr="00064A98" w:rsidRDefault="00151267" w:rsidP="00436D84">
            <w:pPr>
              <w:rPr>
                <w:rFonts w:ascii="Times New Roman" w:hAnsi="Times New Roman" w:cs="Times New Roman"/>
              </w:rPr>
            </w:pPr>
            <w:r w:rsidRPr="00064A98">
              <w:rPr>
                <w:rFonts w:ascii="Times New Roman" w:hAnsi="Times New Roman" w:cs="Times New Roman"/>
              </w:rPr>
              <w:t xml:space="preserve">ОКПО: </w:t>
            </w:r>
          </w:p>
          <w:p w:rsidR="00151267" w:rsidRPr="002A4BC1" w:rsidRDefault="00151267" w:rsidP="00B765F9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064A98">
              <w:rPr>
                <w:rFonts w:ascii="Times New Roman" w:hAnsi="Times New Roman" w:cs="Times New Roman"/>
              </w:rPr>
              <w:t xml:space="preserve">Электронная почта: </w:t>
            </w:r>
          </w:p>
        </w:tc>
      </w:tr>
    </w:tbl>
    <w:p w:rsidR="00151267" w:rsidRPr="002A4BC1" w:rsidRDefault="00151267" w:rsidP="00151267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151267" w:rsidRDefault="00151267" w:rsidP="00151267">
      <w:pPr>
        <w:pStyle w:val="3"/>
        <w:numPr>
          <w:ilvl w:val="0"/>
          <w:numId w:val="0"/>
        </w:numPr>
        <w:spacing w:before="0" w:after="0" w:line="240" w:lineRule="auto"/>
        <w:rPr>
          <w:rFonts w:cs="Times New Roman"/>
          <w:sz w:val="24"/>
          <w:szCs w:val="24"/>
        </w:rPr>
      </w:pPr>
    </w:p>
    <w:p w:rsidR="00151267" w:rsidRDefault="00151267" w:rsidP="00151267">
      <w:pPr>
        <w:pStyle w:val="4"/>
        <w:numPr>
          <w:ilvl w:val="0"/>
          <w:numId w:val="21"/>
        </w:numPr>
        <w:shd w:val="clear" w:color="auto" w:fill="auto"/>
        <w:tabs>
          <w:tab w:val="left" w:pos="726"/>
        </w:tabs>
        <w:spacing w:line="230" w:lineRule="exact"/>
        <w:ind w:firstLine="360"/>
        <w:rPr>
          <w:b/>
          <w:sz w:val="24"/>
          <w:szCs w:val="24"/>
        </w:rPr>
      </w:pPr>
      <w:r w:rsidRPr="00EF4459">
        <w:rPr>
          <w:b/>
          <w:sz w:val="24"/>
          <w:szCs w:val="24"/>
        </w:rPr>
        <w:t>ПОДПИСИ СТОРОН</w:t>
      </w:r>
    </w:p>
    <w:p w:rsidR="00151267" w:rsidRDefault="00151267" w:rsidP="00151267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jc w:val="left"/>
        <w:rPr>
          <w:b/>
          <w:sz w:val="24"/>
          <w:szCs w:val="24"/>
        </w:rPr>
      </w:pPr>
    </w:p>
    <w:p w:rsidR="00151267" w:rsidRPr="00EF4459" w:rsidRDefault="00151267" w:rsidP="00151267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jc w:val="left"/>
        <w:rPr>
          <w:b/>
          <w:sz w:val="24"/>
          <w:szCs w:val="24"/>
        </w:rPr>
      </w:pPr>
    </w:p>
    <w:tbl>
      <w:tblPr>
        <w:tblW w:w="9109" w:type="dxa"/>
        <w:jc w:val="center"/>
        <w:tblLayout w:type="fixed"/>
        <w:tblLook w:val="01E0" w:firstRow="1" w:lastRow="1" w:firstColumn="1" w:lastColumn="1" w:noHBand="0" w:noVBand="0"/>
      </w:tblPr>
      <w:tblGrid>
        <w:gridCol w:w="4123"/>
        <w:gridCol w:w="4986"/>
      </w:tblGrid>
      <w:tr w:rsidR="00151267" w:rsidRPr="00CD5E05" w:rsidTr="00436D84">
        <w:trPr>
          <w:cantSplit/>
          <w:trHeight w:val="718"/>
          <w:jc w:val="center"/>
        </w:trPr>
        <w:tc>
          <w:tcPr>
            <w:tcW w:w="4123" w:type="dxa"/>
            <w:hideMark/>
          </w:tcPr>
          <w:p w:rsidR="00151267" w:rsidRPr="00CD5E05" w:rsidRDefault="00151267" w:rsidP="00436D84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CD5E05">
              <w:rPr>
                <w:rFonts w:ascii="Times New Roman" w:hAnsi="Times New Roman" w:cs="Times New Roman"/>
              </w:rPr>
              <w:t>От имени:</w:t>
            </w:r>
          </w:p>
          <w:p w:rsidR="00151267" w:rsidRPr="00CD5E05" w:rsidRDefault="00151267" w:rsidP="00436D84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CD5E05">
              <w:rPr>
                <w:rFonts w:ascii="Times New Roman" w:hAnsi="Times New Roman" w:cs="Times New Roman"/>
              </w:rPr>
              <w:t>Сторона 1</w:t>
            </w:r>
          </w:p>
        </w:tc>
        <w:tc>
          <w:tcPr>
            <w:tcW w:w="4986" w:type="dxa"/>
            <w:hideMark/>
          </w:tcPr>
          <w:p w:rsidR="00151267" w:rsidRPr="00CD5E05" w:rsidRDefault="00151267" w:rsidP="00436D84">
            <w:pPr>
              <w:ind w:left="1084"/>
              <w:jc w:val="center"/>
              <w:rPr>
                <w:rFonts w:ascii="Times New Roman" w:hAnsi="Times New Roman" w:cs="Times New Roman"/>
              </w:rPr>
            </w:pPr>
            <w:r w:rsidRPr="00CD5E05">
              <w:rPr>
                <w:rFonts w:ascii="Times New Roman" w:hAnsi="Times New Roman" w:cs="Times New Roman"/>
              </w:rPr>
              <w:t>От имени:</w:t>
            </w:r>
          </w:p>
          <w:p w:rsidR="00151267" w:rsidRPr="00CD5E05" w:rsidRDefault="00151267" w:rsidP="00436D84">
            <w:pPr>
              <w:ind w:left="1084"/>
              <w:jc w:val="center"/>
              <w:rPr>
                <w:rFonts w:ascii="Times New Roman" w:hAnsi="Times New Roman" w:cs="Times New Roman"/>
              </w:rPr>
            </w:pPr>
            <w:r w:rsidRPr="00CD5E05">
              <w:rPr>
                <w:rFonts w:ascii="Times New Roman" w:hAnsi="Times New Roman" w:cs="Times New Roman"/>
              </w:rPr>
              <w:t>Сторона 2</w:t>
            </w:r>
          </w:p>
        </w:tc>
      </w:tr>
      <w:tr w:rsidR="00151267" w:rsidRPr="00CD5E05" w:rsidTr="00436D84">
        <w:trPr>
          <w:cantSplit/>
          <w:trHeight w:val="1094"/>
          <w:jc w:val="center"/>
        </w:trPr>
        <w:tc>
          <w:tcPr>
            <w:tcW w:w="4123" w:type="dxa"/>
          </w:tcPr>
          <w:p w:rsidR="00151267" w:rsidRPr="00CD5E05" w:rsidRDefault="00151267" w:rsidP="00436D84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  <w:p w:rsidR="00151267" w:rsidRPr="00CD5E05" w:rsidRDefault="00151267" w:rsidP="00436D84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</w:t>
            </w:r>
            <w:r w:rsidR="00B765F9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4986" w:type="dxa"/>
          </w:tcPr>
          <w:p w:rsidR="00151267" w:rsidRPr="00CD5E05" w:rsidRDefault="00151267" w:rsidP="00436D84">
            <w:pPr>
              <w:ind w:left="1084"/>
              <w:jc w:val="center"/>
              <w:rPr>
                <w:rFonts w:ascii="Times New Roman" w:hAnsi="Times New Roman" w:cs="Times New Roman"/>
              </w:rPr>
            </w:pPr>
          </w:p>
          <w:p w:rsidR="00151267" w:rsidRPr="00CD5E05" w:rsidRDefault="00B765F9" w:rsidP="00436D84">
            <w:pPr>
              <w:ind w:left="9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______________ФИО</w:t>
            </w:r>
          </w:p>
        </w:tc>
      </w:tr>
    </w:tbl>
    <w:p w:rsidR="0077020C" w:rsidRPr="0008332F" w:rsidRDefault="0077020C" w:rsidP="0008332F">
      <w:pPr>
        <w:rPr>
          <w:rFonts w:ascii="Times New Roman" w:eastAsia="Times New Roman" w:hAnsi="Times New Roman" w:cs="Times New Roman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A6751E" w:rsidRDefault="00A6751E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4A2D8C" w:rsidRDefault="004A2D8C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8D7F8B" w:rsidRDefault="008D7F8B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B765F9" w:rsidRDefault="00B765F9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B765F9" w:rsidRDefault="00B765F9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F730D1" w:rsidRDefault="00F730D1" w:rsidP="00A77318">
      <w:pPr>
        <w:pStyle w:val="4"/>
        <w:shd w:val="clear" w:color="auto" w:fill="auto"/>
        <w:spacing w:line="360" w:lineRule="auto"/>
        <w:ind w:firstLine="0"/>
        <w:jc w:val="left"/>
        <w:rPr>
          <w:b/>
          <w:sz w:val="24"/>
          <w:szCs w:val="24"/>
        </w:rPr>
      </w:pPr>
    </w:p>
    <w:p w:rsidR="008F2F7D" w:rsidRDefault="008F2F7D" w:rsidP="008F2F7D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  <w:r w:rsidRPr="003A2FF7">
        <w:rPr>
          <w:b/>
          <w:sz w:val="24"/>
          <w:szCs w:val="24"/>
        </w:rPr>
        <w:lastRenderedPageBreak/>
        <w:t>Приложение №1</w:t>
      </w:r>
    </w:p>
    <w:p w:rsidR="0079118A" w:rsidRPr="003A2FF7" w:rsidRDefault="0079118A" w:rsidP="0079118A">
      <w:pPr>
        <w:pStyle w:val="4"/>
        <w:shd w:val="clear" w:color="auto" w:fill="auto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И ФОРМАТ ДОКУМЕНТОВ</w:t>
      </w:r>
    </w:p>
    <w:p w:rsidR="008E115F" w:rsidRDefault="008E115F" w:rsidP="008E115F">
      <w:pPr>
        <w:pStyle w:val="4"/>
        <w:shd w:val="clear" w:color="auto" w:fill="auto"/>
        <w:tabs>
          <w:tab w:val="left" w:pos="993"/>
        </w:tabs>
        <w:spacing w:line="254" w:lineRule="exact"/>
        <w:ind w:firstLine="0"/>
        <w:jc w:val="both"/>
        <w:rPr>
          <w:sz w:val="24"/>
          <w:szCs w:val="24"/>
        </w:rPr>
      </w:pPr>
    </w:p>
    <w:p w:rsidR="009E6704" w:rsidRPr="008E115F" w:rsidRDefault="008E115F" w:rsidP="008E115F">
      <w:pPr>
        <w:pStyle w:val="4"/>
        <w:shd w:val="clear" w:color="auto" w:fill="auto"/>
        <w:tabs>
          <w:tab w:val="left" w:pos="709"/>
        </w:tabs>
        <w:spacing w:line="25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E6704" w:rsidRPr="008E115F">
        <w:rPr>
          <w:sz w:val="24"/>
          <w:szCs w:val="24"/>
        </w:rPr>
        <w:t xml:space="preserve">Сферу действия </w:t>
      </w:r>
      <w:r w:rsidR="00133061" w:rsidRPr="00133061">
        <w:rPr>
          <w:sz w:val="24"/>
          <w:szCs w:val="24"/>
        </w:rPr>
        <w:t>Соглашени</w:t>
      </w:r>
      <w:r w:rsidR="00133061">
        <w:rPr>
          <w:sz w:val="24"/>
          <w:szCs w:val="24"/>
        </w:rPr>
        <w:t>я</w:t>
      </w:r>
      <w:r w:rsidR="00133061" w:rsidRPr="00133061">
        <w:rPr>
          <w:sz w:val="24"/>
          <w:szCs w:val="24"/>
        </w:rPr>
        <w:t xml:space="preserve"> о переходе на электронный юридически значимый документооборот</w:t>
      </w:r>
      <w:r w:rsidR="009E6704" w:rsidRPr="008E115F">
        <w:rPr>
          <w:sz w:val="24"/>
          <w:szCs w:val="24"/>
        </w:rPr>
        <w:t xml:space="preserve"> составляет набор описанных ниже документов.</w:t>
      </w:r>
    </w:p>
    <w:p w:rsidR="00A6751E" w:rsidRPr="006D5DFA" w:rsidRDefault="00A6751E" w:rsidP="00D87F6D">
      <w:pPr>
        <w:pStyle w:val="4"/>
        <w:shd w:val="clear" w:color="auto" w:fill="auto"/>
        <w:spacing w:line="257" w:lineRule="exact"/>
        <w:ind w:left="284" w:firstLine="0"/>
        <w:jc w:val="both"/>
        <w:rPr>
          <w:sz w:val="24"/>
          <w:szCs w:val="24"/>
        </w:rPr>
      </w:pPr>
    </w:p>
    <w:tbl>
      <w:tblPr>
        <w:tblOverlap w:val="never"/>
        <w:tblW w:w="10109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2809"/>
        <w:gridCol w:w="3614"/>
      </w:tblGrid>
      <w:tr w:rsidR="00D95B33" w:rsidRPr="002D1F9C" w:rsidTr="009F2533">
        <w:trPr>
          <w:trHeight w:val="53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Наименование электронного документа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Формат электронного документа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Равнозначный документ на бумажном носителе</w:t>
            </w:r>
          </w:p>
        </w:tc>
      </w:tr>
      <w:tr w:rsidR="00132FC1" w:rsidRPr="00D95B33" w:rsidTr="009F2533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ind w:left="54"/>
              <w:rPr>
                <w:rFonts w:ascii="Times New Roman" w:hAnsi="Times New Roman" w:cs="Times New Roman"/>
              </w:rPr>
            </w:pPr>
            <w:r w:rsidRPr="00132FC1">
              <w:rPr>
                <w:rFonts w:ascii="Times New Roman" w:hAnsi="Times New Roman" w:cs="Times New Roman"/>
              </w:rPr>
              <w:t>Товарная накладная ТОРГ-12,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54" w:lineRule="exact"/>
              <w:rPr>
                <w:rFonts w:ascii="Times New Roman" w:hAnsi="Times New Roman" w:cs="Times New Roman"/>
              </w:rPr>
            </w:pPr>
            <w:r w:rsidRPr="00132FC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23 № ЕД-7-26/970@, word, pdf, tiff"/>
                  </w:textInput>
                </w:ffData>
              </w:fldChar>
            </w:r>
            <w:r w:rsidRPr="00132FC1">
              <w:rPr>
                <w:rFonts w:ascii="Times New Roman" w:hAnsi="Times New Roman" w:cs="Times New Roman"/>
              </w:rPr>
              <w:instrText xml:space="preserve"> FORMTEXT </w:instrText>
            </w:r>
            <w:r w:rsidRPr="00132FC1">
              <w:rPr>
                <w:rFonts w:ascii="Times New Roman" w:hAnsi="Times New Roman" w:cs="Times New Roman"/>
              </w:rPr>
            </w:r>
            <w:r w:rsidRPr="00132FC1">
              <w:rPr>
                <w:rFonts w:ascii="Times New Roman" w:hAnsi="Times New Roman" w:cs="Times New Roman"/>
              </w:rPr>
              <w:fldChar w:fldCharType="separate"/>
            </w:r>
            <w:r w:rsidRPr="00132FC1">
              <w:rPr>
                <w:rFonts w:ascii="Times New Roman" w:hAnsi="Times New Roman" w:cs="Times New Roman"/>
                <w:noProof/>
              </w:rPr>
              <w:t>xls(xlsx), xml (утв. приказом ФНС России от 19.12.2023 № ЕД-7-26/970@, word, pdf, tiff</w:t>
            </w:r>
            <w:r w:rsidRPr="00132FC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132FC1">
              <w:rPr>
                <w:rFonts w:ascii="Times New Roman" w:hAnsi="Times New Roman" w:cs="Times New Roman"/>
              </w:rPr>
              <w:t>Товарная накладная ТОРГ-12</w:t>
            </w:r>
          </w:p>
        </w:tc>
      </w:tr>
      <w:tr w:rsidR="00132FC1" w:rsidRPr="00D95B33" w:rsidTr="009F2533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ind w:left="54"/>
              <w:rPr>
                <w:rFonts w:ascii="Times New Roman" w:hAnsi="Times New Roman" w:cs="Times New Roman"/>
              </w:rPr>
            </w:pPr>
            <w:r w:rsidRPr="00132FC1">
              <w:rPr>
                <w:rFonts w:ascii="Times New Roman" w:hAnsi="Times New Roman" w:cs="Times New Roman"/>
              </w:rPr>
              <w:t>Универсальный передаточный документ (УПД)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54" w:lineRule="exact"/>
              <w:rPr>
                <w:rFonts w:ascii="Times New Roman" w:hAnsi="Times New Roman" w:cs="Times New Roman"/>
              </w:rPr>
            </w:pPr>
            <w:r w:rsidRPr="00132FC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 (утв. приказом ФНС России от 19.12.2023 № ЕД-7-26/970@)"/>
                  </w:textInput>
                </w:ffData>
              </w:fldChar>
            </w:r>
            <w:r w:rsidRPr="00132FC1">
              <w:rPr>
                <w:rFonts w:ascii="Times New Roman" w:hAnsi="Times New Roman" w:cs="Times New Roman"/>
              </w:rPr>
              <w:instrText xml:space="preserve"> FORMTEXT </w:instrText>
            </w:r>
            <w:r w:rsidRPr="00132FC1">
              <w:rPr>
                <w:rFonts w:ascii="Times New Roman" w:hAnsi="Times New Roman" w:cs="Times New Roman"/>
              </w:rPr>
            </w:r>
            <w:r w:rsidRPr="00132FC1">
              <w:rPr>
                <w:rFonts w:ascii="Times New Roman" w:hAnsi="Times New Roman" w:cs="Times New Roman"/>
              </w:rPr>
              <w:fldChar w:fldCharType="separate"/>
            </w:r>
            <w:r w:rsidRPr="00132FC1">
              <w:rPr>
                <w:rFonts w:ascii="Times New Roman" w:hAnsi="Times New Roman" w:cs="Times New Roman"/>
                <w:noProof/>
              </w:rPr>
              <w:t>xml (утв. приказом ФНС России от 19.12.2023 № ЕД-7-26/970@)</w:t>
            </w:r>
            <w:r w:rsidRPr="00132FC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132FC1">
              <w:rPr>
                <w:rFonts w:ascii="Times New Roman" w:hAnsi="Times New Roman" w:cs="Times New Roman"/>
              </w:rPr>
              <w:t>Товарная накладная ТОРГ-12/Акт оказанных услуг/ Счет-фактура</w:t>
            </w:r>
          </w:p>
        </w:tc>
      </w:tr>
      <w:tr w:rsidR="00132FC1" w:rsidRPr="002D1F9C" w:rsidTr="009F2533">
        <w:trPr>
          <w:trHeight w:val="53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ind w:left="54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Акт оказанных услуг</w:t>
            </w:r>
            <w:r w:rsidRPr="00132FC1">
              <w:rPr>
                <w:rFonts w:ascii="Times New Roman" w:hAnsi="Times New Roman" w:cs="Times New Roman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23 № ЕД-7-26/970@, word, pdf, tiff"/>
                  </w:textInput>
                </w:ffData>
              </w:fldChar>
            </w:r>
            <w:r w:rsidRPr="00132FC1">
              <w:rPr>
                <w:rFonts w:ascii="Times New Roman" w:hAnsi="Times New Roman" w:cs="Times New Roman"/>
              </w:rPr>
              <w:instrText xml:space="preserve"> FORMTEXT </w:instrText>
            </w:r>
            <w:r w:rsidRPr="00132FC1">
              <w:rPr>
                <w:rFonts w:ascii="Times New Roman" w:hAnsi="Times New Roman" w:cs="Times New Roman"/>
              </w:rPr>
            </w:r>
            <w:r w:rsidRPr="00132FC1">
              <w:rPr>
                <w:rFonts w:ascii="Times New Roman" w:hAnsi="Times New Roman" w:cs="Times New Roman"/>
              </w:rPr>
              <w:fldChar w:fldCharType="separate"/>
            </w:r>
            <w:r w:rsidRPr="00132FC1">
              <w:rPr>
                <w:rFonts w:ascii="Times New Roman" w:hAnsi="Times New Roman" w:cs="Times New Roman"/>
                <w:noProof/>
              </w:rPr>
              <w:t>xls(xlsx), xml (утв. приказом ФНС России от 19.12.2023 № ЕД-7-26/970@, word, pdf, tiff</w:t>
            </w:r>
            <w:r w:rsidRPr="00132FC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Акт оказанных услуг</w:t>
            </w:r>
          </w:p>
        </w:tc>
      </w:tr>
      <w:tr w:rsidR="00132FC1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ind w:left="54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 (утв. приказом ФНС России от 19.12.2023 № ЕД-7-26/970@)"/>
                  </w:textInput>
                </w:ffData>
              </w:fldChar>
            </w:r>
            <w:r w:rsidRPr="00132FC1">
              <w:rPr>
                <w:rFonts w:ascii="Times New Roman" w:hAnsi="Times New Roman" w:cs="Times New Roman"/>
              </w:rPr>
              <w:instrText xml:space="preserve"> FORMTEXT </w:instrText>
            </w:r>
            <w:r w:rsidRPr="00132FC1">
              <w:rPr>
                <w:rFonts w:ascii="Times New Roman" w:hAnsi="Times New Roman" w:cs="Times New Roman"/>
              </w:rPr>
            </w:r>
            <w:r w:rsidRPr="00132FC1">
              <w:rPr>
                <w:rFonts w:ascii="Times New Roman" w:hAnsi="Times New Roman" w:cs="Times New Roman"/>
              </w:rPr>
              <w:fldChar w:fldCharType="separate"/>
            </w:r>
            <w:r w:rsidRPr="00132FC1">
              <w:rPr>
                <w:rFonts w:ascii="Times New Roman" w:hAnsi="Times New Roman" w:cs="Times New Roman"/>
                <w:noProof/>
              </w:rPr>
              <w:t>xml (утв. приказом ФНС России от 19.12.2023 № ЕД-7-26/970@)</w:t>
            </w:r>
            <w:r w:rsidRPr="00132FC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132FC1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ind w:left="54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Корректировочный 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noProof/>
              </w:rPr>
            </w:pPr>
            <w:r w:rsidRPr="00132FC1">
              <w:rPr>
                <w:rFonts w:ascii="Times New Roman" w:hAnsi="Times New Roman" w:cs="Times New Roman"/>
                <w:noProof/>
                <w:lang w:val="en-US"/>
              </w:rPr>
              <w:t>xml</w:t>
            </w:r>
            <w:r w:rsidRPr="00132FC1">
              <w:rPr>
                <w:rFonts w:ascii="Times New Roman" w:hAnsi="Times New Roman" w:cs="Times New Roman"/>
                <w:noProof/>
              </w:rPr>
              <w:t xml:space="preserve"> (утв. приказом ФНС России от 12.10.2020 № ЕД-7-26/736@)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Корректировочный счет-фактура</w:t>
            </w:r>
          </w:p>
        </w:tc>
      </w:tr>
      <w:tr w:rsidR="00132FC1" w:rsidRPr="002D1F9C" w:rsidTr="009F2533">
        <w:trPr>
          <w:trHeight w:val="5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ind w:left="54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Отчет агента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r w:rsidRPr="00132FC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132FC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132FC1">
              <w:rPr>
                <w:rFonts w:ascii="Times New Roman" w:hAnsi="Times New Roman" w:cs="Times New Roman"/>
              </w:rPr>
            </w:r>
            <w:r w:rsidRPr="00132FC1">
              <w:rPr>
                <w:rFonts w:ascii="Times New Roman" w:hAnsi="Times New Roman" w:cs="Times New Roman"/>
              </w:rPr>
              <w:fldChar w:fldCharType="separate"/>
            </w:r>
            <w:r w:rsidRPr="00132FC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132FC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Отчет агента</w:t>
            </w:r>
          </w:p>
        </w:tc>
      </w:tr>
      <w:tr w:rsidR="00132FC1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ind w:left="54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r w:rsidRPr="00132FC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132FC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132FC1">
              <w:rPr>
                <w:rFonts w:ascii="Times New Roman" w:hAnsi="Times New Roman" w:cs="Times New Roman"/>
              </w:rPr>
            </w:r>
            <w:r w:rsidRPr="00132FC1">
              <w:rPr>
                <w:rFonts w:ascii="Times New Roman" w:hAnsi="Times New Roman" w:cs="Times New Roman"/>
              </w:rPr>
              <w:fldChar w:fldCharType="separate"/>
            </w:r>
            <w:r w:rsidRPr="00132FC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132FC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</w:tr>
      <w:tr w:rsidR="00132FC1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ind w:left="54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 xml:space="preserve">Иные неформализованные первичные документы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lang w:val="en-US"/>
              </w:rPr>
            </w:pPr>
            <w:r w:rsidRPr="00132FC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df"/>
                  </w:textInput>
                </w:ffData>
              </w:fldChar>
            </w:r>
            <w:r w:rsidRPr="00132FC1">
              <w:rPr>
                <w:rFonts w:ascii="Times New Roman" w:hAnsi="Times New Roman" w:cs="Times New Roman"/>
              </w:rPr>
              <w:instrText xml:space="preserve"> FORMTEXT </w:instrText>
            </w:r>
            <w:r w:rsidRPr="00132FC1">
              <w:rPr>
                <w:rFonts w:ascii="Times New Roman" w:hAnsi="Times New Roman" w:cs="Times New Roman"/>
              </w:rPr>
            </w:r>
            <w:r w:rsidRPr="00132FC1">
              <w:rPr>
                <w:rFonts w:ascii="Times New Roman" w:hAnsi="Times New Roman" w:cs="Times New Roman"/>
              </w:rPr>
              <w:fldChar w:fldCharType="separate"/>
            </w:r>
            <w:r w:rsidRPr="00132FC1">
              <w:rPr>
                <w:rFonts w:ascii="Times New Roman" w:hAnsi="Times New Roman" w:cs="Times New Roman"/>
                <w:noProof/>
              </w:rPr>
              <w:t>pdf</w:t>
            </w:r>
            <w:r w:rsidRPr="00132FC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Аналогичные документы на бумажном носителе</w:t>
            </w:r>
          </w:p>
        </w:tc>
      </w:tr>
    </w:tbl>
    <w:p w:rsidR="00F01C47" w:rsidRDefault="00F01C47">
      <w:pPr>
        <w:rPr>
          <w:rFonts w:ascii="Times New Roman" w:hAnsi="Times New Roman" w:cs="Times New Roman"/>
        </w:rPr>
      </w:pPr>
    </w:p>
    <w:p w:rsidR="0070050D" w:rsidRDefault="0070050D">
      <w:pPr>
        <w:rPr>
          <w:rFonts w:ascii="Times New Roman" w:hAnsi="Times New Roman" w:cs="Times New Roman"/>
        </w:rPr>
      </w:pPr>
    </w:p>
    <w:p w:rsidR="00076744" w:rsidRDefault="00076744">
      <w:pPr>
        <w:rPr>
          <w:rFonts w:ascii="Times New Roman" w:hAnsi="Times New Roman" w:cs="Times New Roman"/>
        </w:rPr>
      </w:pPr>
    </w:p>
    <w:p w:rsidR="00076744" w:rsidRDefault="00076744">
      <w:pPr>
        <w:rPr>
          <w:rFonts w:ascii="Times New Roman" w:hAnsi="Times New Roman" w:cs="Times New Roman"/>
        </w:rPr>
      </w:pPr>
    </w:p>
    <w:p w:rsidR="00076744" w:rsidRDefault="00076744">
      <w:pPr>
        <w:rPr>
          <w:rFonts w:ascii="Times New Roman" w:hAnsi="Times New Roman" w:cs="Times New Roman"/>
        </w:rPr>
      </w:pPr>
    </w:p>
    <w:p w:rsidR="00A06E19" w:rsidRDefault="00A06E19">
      <w:pPr>
        <w:rPr>
          <w:rFonts w:ascii="Times New Roman" w:hAnsi="Times New Roman" w:cs="Times New Roman"/>
        </w:rPr>
      </w:pPr>
    </w:p>
    <w:sectPr w:rsidR="00A06E19" w:rsidSect="00034A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34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6AF" w:rsidRDefault="002846AF">
      <w:r>
        <w:separator/>
      </w:r>
    </w:p>
  </w:endnote>
  <w:endnote w:type="continuationSeparator" w:id="0">
    <w:p w:rsidR="002846AF" w:rsidRDefault="00284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658" w:rsidRDefault="0096365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43F" w:rsidRDefault="00A6343F">
    <w:pPr>
      <w:pStyle w:val="af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Стандартное соглашение о переходе на</w:t>
    </w:r>
    <w:r w:rsidR="00963658">
      <w:rPr>
        <w:rFonts w:ascii="Times New Roman" w:hAnsi="Times New Roman" w:cs="Times New Roman"/>
        <w:sz w:val="20"/>
        <w:szCs w:val="20"/>
      </w:rPr>
      <w:t xml:space="preserve"> электронный</w:t>
    </w:r>
    <w:r>
      <w:rPr>
        <w:rFonts w:ascii="Times New Roman" w:hAnsi="Times New Roman" w:cs="Times New Roman"/>
        <w:sz w:val="20"/>
        <w:szCs w:val="20"/>
      </w:rPr>
      <w:t xml:space="preserve"> юридически значимый документооборот рег. №</w:t>
    </w:r>
    <w:r w:rsidRPr="00A6343F">
      <w:t xml:space="preserve"> </w:t>
    </w:r>
    <w:r w:rsidRPr="00A6343F">
      <w:rPr>
        <w:rFonts w:ascii="Times New Roman" w:hAnsi="Times New Roman" w:cs="Times New Roman"/>
        <w:sz w:val="20"/>
        <w:szCs w:val="20"/>
      </w:rPr>
      <w:t>06.19\294.001</w:t>
    </w:r>
  </w:p>
  <w:p w:rsidR="00A6343F" w:rsidRDefault="00A6343F">
    <w:pPr>
      <w:pStyle w:val="af4"/>
      <w:rPr>
        <w:rFonts w:ascii="Times New Roman" w:hAnsi="Times New Roman" w:cs="Times New Roman"/>
        <w:sz w:val="20"/>
        <w:szCs w:val="20"/>
      </w:rPr>
    </w:pPr>
  </w:p>
  <w:p w:rsidR="00A6343F" w:rsidRDefault="00A6343F">
    <w:pPr>
      <w:pStyle w:val="af4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658" w:rsidRDefault="009636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6AF" w:rsidRDefault="002846AF"/>
  </w:footnote>
  <w:footnote w:type="continuationSeparator" w:id="0">
    <w:p w:rsidR="002846AF" w:rsidRDefault="002846A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658" w:rsidRDefault="00963658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658" w:rsidRDefault="00963658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658" w:rsidRDefault="00963658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E0CE0"/>
    <w:multiLevelType w:val="multilevel"/>
    <w:tmpl w:val="50BE1C5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312CC9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027955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E16406"/>
    <w:multiLevelType w:val="multilevel"/>
    <w:tmpl w:val="AD203CC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17BB09A2"/>
    <w:multiLevelType w:val="multilevel"/>
    <w:tmpl w:val="9CC8111E"/>
    <w:lvl w:ilvl="0">
      <w:start w:val="1"/>
      <w:numFmt w:val="decimal"/>
      <w:lvlText w:val="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425250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5C10408"/>
    <w:multiLevelType w:val="multilevel"/>
    <w:tmpl w:val="8452DDF2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  <w:sz w:val="20"/>
      </w:rPr>
    </w:lvl>
    <w:lvl w:ilvl="1">
      <w:start w:val="1"/>
      <w:numFmt w:val="decimal"/>
      <w:isLgl/>
      <w:lvlText w:val="%2."/>
      <w:lvlJc w:val="left"/>
      <w:pPr>
        <w:ind w:left="51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</w:lvl>
    <w:lvl w:ilvl="3">
      <w:start w:val="1"/>
      <w:numFmt w:val="decimal"/>
      <w:isLgl/>
      <w:lvlText w:val="%1.%2.%3.%4."/>
      <w:lvlJc w:val="left"/>
      <w:pPr>
        <w:ind w:left="3502" w:hanging="720"/>
      </w:pPr>
    </w:lvl>
    <w:lvl w:ilvl="4">
      <w:start w:val="1"/>
      <w:numFmt w:val="decimal"/>
      <w:isLgl/>
      <w:lvlText w:val="%1.%2.%3.%4.%5."/>
      <w:lvlJc w:val="left"/>
      <w:pPr>
        <w:ind w:left="4222" w:hanging="1080"/>
      </w:pPr>
    </w:lvl>
    <w:lvl w:ilvl="5">
      <w:start w:val="1"/>
      <w:numFmt w:val="decimal"/>
      <w:isLgl/>
      <w:lvlText w:val="%1.%2.%3.%4.%5.%6."/>
      <w:lvlJc w:val="left"/>
      <w:pPr>
        <w:ind w:left="4582" w:hanging="1080"/>
      </w:pPr>
    </w:lvl>
    <w:lvl w:ilvl="6">
      <w:start w:val="1"/>
      <w:numFmt w:val="decimal"/>
      <w:isLgl/>
      <w:lvlText w:val="%1.%2.%3.%4.%5.%6.%7."/>
      <w:lvlJc w:val="left"/>
      <w:pPr>
        <w:ind w:left="5302" w:hanging="1440"/>
      </w:pPr>
    </w:lvl>
    <w:lvl w:ilvl="7">
      <w:start w:val="1"/>
      <w:numFmt w:val="decimal"/>
      <w:isLgl/>
      <w:lvlText w:val="%1.%2.%3.%4.%5.%6.%7.%8."/>
      <w:lvlJc w:val="left"/>
      <w:pPr>
        <w:ind w:left="5662" w:hanging="1440"/>
      </w:pPr>
    </w:lvl>
    <w:lvl w:ilvl="8">
      <w:start w:val="1"/>
      <w:numFmt w:val="decimal"/>
      <w:isLgl/>
      <w:lvlText w:val="%1.%2.%3.%4.%5.%6.%7.%8.%9."/>
      <w:lvlJc w:val="left"/>
      <w:pPr>
        <w:ind w:left="6382" w:hanging="1800"/>
      </w:pPr>
    </w:lvl>
  </w:abstractNum>
  <w:abstractNum w:abstractNumId="9">
    <w:nsid w:val="2D7D4B3F"/>
    <w:multiLevelType w:val="multilevel"/>
    <w:tmpl w:val="F762FA0A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FD47BE"/>
    <w:multiLevelType w:val="hybridMultilevel"/>
    <w:tmpl w:val="571058FC"/>
    <w:lvl w:ilvl="0" w:tplc="210AF87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9FE7F13"/>
    <w:multiLevelType w:val="multilevel"/>
    <w:tmpl w:val="81DA2086"/>
    <w:lvl w:ilvl="0">
      <w:start w:val="1"/>
      <w:numFmt w:val="decimal"/>
      <w:pStyle w:val="3"/>
      <w:lvlText w:val="Статья 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2">
    <w:nsid w:val="3BF43E52"/>
    <w:multiLevelType w:val="multilevel"/>
    <w:tmpl w:val="4066F680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8D67CF0"/>
    <w:multiLevelType w:val="multilevel"/>
    <w:tmpl w:val="A164E25A"/>
    <w:lvl w:ilvl="0">
      <w:start w:val="7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F53B42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DAD07AB"/>
    <w:multiLevelType w:val="multilevel"/>
    <w:tmpl w:val="2B8CF9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034616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9D5ACE"/>
    <w:multiLevelType w:val="multilevel"/>
    <w:tmpl w:val="D1043876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DDF38FC"/>
    <w:multiLevelType w:val="multilevel"/>
    <w:tmpl w:val="6D92D9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9"/>
  </w:num>
  <w:num w:numId="3">
    <w:abstractNumId w:val="2"/>
  </w:num>
  <w:num w:numId="4">
    <w:abstractNumId w:val="18"/>
  </w:num>
  <w:num w:numId="5">
    <w:abstractNumId w:val="17"/>
  </w:num>
  <w:num w:numId="6">
    <w:abstractNumId w:val="13"/>
  </w:num>
  <w:num w:numId="7">
    <w:abstractNumId w:val="5"/>
  </w:num>
  <w:num w:numId="8">
    <w:abstractNumId w:val="0"/>
  </w:num>
  <w:num w:numId="9">
    <w:abstractNumId w:val="12"/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7"/>
  </w:num>
  <w:num w:numId="17">
    <w:abstractNumId w:val="14"/>
  </w:num>
  <w:num w:numId="18">
    <w:abstractNumId w:val="6"/>
  </w:num>
  <w:num w:numId="19">
    <w:abstractNumId w:val="1"/>
  </w:num>
  <w:num w:numId="20">
    <w:abstractNumId w:val="16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A3"/>
    <w:rsid w:val="00010C01"/>
    <w:rsid w:val="000117E3"/>
    <w:rsid w:val="0001488B"/>
    <w:rsid w:val="00022469"/>
    <w:rsid w:val="0002256E"/>
    <w:rsid w:val="00024DD8"/>
    <w:rsid w:val="00025A1C"/>
    <w:rsid w:val="00034AB5"/>
    <w:rsid w:val="0005484E"/>
    <w:rsid w:val="00064A98"/>
    <w:rsid w:val="00067049"/>
    <w:rsid w:val="00067F2D"/>
    <w:rsid w:val="00072C94"/>
    <w:rsid w:val="00074D80"/>
    <w:rsid w:val="000755E6"/>
    <w:rsid w:val="00075625"/>
    <w:rsid w:val="00076744"/>
    <w:rsid w:val="0008332F"/>
    <w:rsid w:val="000A012F"/>
    <w:rsid w:val="000A4508"/>
    <w:rsid w:val="000B0F70"/>
    <w:rsid w:val="000B65DC"/>
    <w:rsid w:val="000C0EAF"/>
    <w:rsid w:val="000C15A3"/>
    <w:rsid w:val="000C21B9"/>
    <w:rsid w:val="000C501A"/>
    <w:rsid w:val="000C73D6"/>
    <w:rsid w:val="000D0325"/>
    <w:rsid w:val="000D0645"/>
    <w:rsid w:val="000E1918"/>
    <w:rsid w:val="000E2F0E"/>
    <w:rsid w:val="000E33F5"/>
    <w:rsid w:val="000E5C9E"/>
    <w:rsid w:val="000E6574"/>
    <w:rsid w:val="000F1DF1"/>
    <w:rsid w:val="00104A5F"/>
    <w:rsid w:val="00110BD2"/>
    <w:rsid w:val="00112190"/>
    <w:rsid w:val="0012104B"/>
    <w:rsid w:val="00130BE1"/>
    <w:rsid w:val="00132FC1"/>
    <w:rsid w:val="00133061"/>
    <w:rsid w:val="00133C7D"/>
    <w:rsid w:val="00135B7C"/>
    <w:rsid w:val="00135F57"/>
    <w:rsid w:val="00141C2B"/>
    <w:rsid w:val="001465EE"/>
    <w:rsid w:val="00151267"/>
    <w:rsid w:val="001675D1"/>
    <w:rsid w:val="001725D9"/>
    <w:rsid w:val="00175321"/>
    <w:rsid w:val="00175678"/>
    <w:rsid w:val="00175C7A"/>
    <w:rsid w:val="001878FB"/>
    <w:rsid w:val="00190D9F"/>
    <w:rsid w:val="00196714"/>
    <w:rsid w:val="001975B0"/>
    <w:rsid w:val="001A2DA8"/>
    <w:rsid w:val="001B12A2"/>
    <w:rsid w:val="001B13E9"/>
    <w:rsid w:val="001C312B"/>
    <w:rsid w:val="001E2A56"/>
    <w:rsid w:val="001E73F7"/>
    <w:rsid w:val="001F16CE"/>
    <w:rsid w:val="001F7294"/>
    <w:rsid w:val="00201293"/>
    <w:rsid w:val="00202CD5"/>
    <w:rsid w:val="00204064"/>
    <w:rsid w:val="002048C8"/>
    <w:rsid w:val="002071C1"/>
    <w:rsid w:val="00217907"/>
    <w:rsid w:val="0022097E"/>
    <w:rsid w:val="0022209C"/>
    <w:rsid w:val="00222CED"/>
    <w:rsid w:val="00225B9C"/>
    <w:rsid w:val="0023034A"/>
    <w:rsid w:val="00231EB4"/>
    <w:rsid w:val="002338F2"/>
    <w:rsid w:val="002363A9"/>
    <w:rsid w:val="00237383"/>
    <w:rsid w:val="0025247D"/>
    <w:rsid w:val="0026526E"/>
    <w:rsid w:val="00265AB8"/>
    <w:rsid w:val="00270894"/>
    <w:rsid w:val="00281608"/>
    <w:rsid w:val="00283084"/>
    <w:rsid w:val="00283B54"/>
    <w:rsid w:val="002846AF"/>
    <w:rsid w:val="00296D5B"/>
    <w:rsid w:val="00297514"/>
    <w:rsid w:val="002A1D62"/>
    <w:rsid w:val="002A44B6"/>
    <w:rsid w:val="002A4BC1"/>
    <w:rsid w:val="002B199C"/>
    <w:rsid w:val="002D1F9C"/>
    <w:rsid w:val="002E16FE"/>
    <w:rsid w:val="002F1074"/>
    <w:rsid w:val="00305CEA"/>
    <w:rsid w:val="00313060"/>
    <w:rsid w:val="00313605"/>
    <w:rsid w:val="003136C1"/>
    <w:rsid w:val="00342A7E"/>
    <w:rsid w:val="00343457"/>
    <w:rsid w:val="0034591E"/>
    <w:rsid w:val="0035388F"/>
    <w:rsid w:val="003622AC"/>
    <w:rsid w:val="00366DD7"/>
    <w:rsid w:val="0037713D"/>
    <w:rsid w:val="003812DD"/>
    <w:rsid w:val="00383BEC"/>
    <w:rsid w:val="00387E79"/>
    <w:rsid w:val="00395988"/>
    <w:rsid w:val="003A2FF7"/>
    <w:rsid w:val="003A4494"/>
    <w:rsid w:val="003A62B5"/>
    <w:rsid w:val="003C4EF9"/>
    <w:rsid w:val="003D1339"/>
    <w:rsid w:val="003E786E"/>
    <w:rsid w:val="003F35ED"/>
    <w:rsid w:val="003F6841"/>
    <w:rsid w:val="00400815"/>
    <w:rsid w:val="00412291"/>
    <w:rsid w:val="00434390"/>
    <w:rsid w:val="00434D72"/>
    <w:rsid w:val="004444AE"/>
    <w:rsid w:val="004532B4"/>
    <w:rsid w:val="004535E3"/>
    <w:rsid w:val="00453B67"/>
    <w:rsid w:val="00456279"/>
    <w:rsid w:val="00460652"/>
    <w:rsid w:val="00464139"/>
    <w:rsid w:val="0046599F"/>
    <w:rsid w:val="004716F1"/>
    <w:rsid w:val="00476559"/>
    <w:rsid w:val="00485434"/>
    <w:rsid w:val="00497E3E"/>
    <w:rsid w:val="004A1760"/>
    <w:rsid w:val="004A2D8C"/>
    <w:rsid w:val="004A5C09"/>
    <w:rsid w:val="004A73F5"/>
    <w:rsid w:val="004A7E52"/>
    <w:rsid w:val="004B32E7"/>
    <w:rsid w:val="004C3222"/>
    <w:rsid w:val="004C578E"/>
    <w:rsid w:val="004E09DA"/>
    <w:rsid w:val="004E2EE2"/>
    <w:rsid w:val="004E7D02"/>
    <w:rsid w:val="004F1AEB"/>
    <w:rsid w:val="004F3286"/>
    <w:rsid w:val="005008DB"/>
    <w:rsid w:val="005025BD"/>
    <w:rsid w:val="005029C9"/>
    <w:rsid w:val="005120E2"/>
    <w:rsid w:val="00522B6C"/>
    <w:rsid w:val="0052698C"/>
    <w:rsid w:val="00542119"/>
    <w:rsid w:val="00545F2E"/>
    <w:rsid w:val="005A26FA"/>
    <w:rsid w:val="005A4D9D"/>
    <w:rsid w:val="005B2EE6"/>
    <w:rsid w:val="005B641C"/>
    <w:rsid w:val="005C7E71"/>
    <w:rsid w:val="005E0621"/>
    <w:rsid w:val="005E0A23"/>
    <w:rsid w:val="005E6A1B"/>
    <w:rsid w:val="006129DA"/>
    <w:rsid w:val="00613C02"/>
    <w:rsid w:val="006154FA"/>
    <w:rsid w:val="006252AA"/>
    <w:rsid w:val="00632C25"/>
    <w:rsid w:val="00634B44"/>
    <w:rsid w:val="006476B9"/>
    <w:rsid w:val="00660B20"/>
    <w:rsid w:val="00675B29"/>
    <w:rsid w:val="00675F79"/>
    <w:rsid w:val="00691331"/>
    <w:rsid w:val="006A514C"/>
    <w:rsid w:val="006B369C"/>
    <w:rsid w:val="006B71D8"/>
    <w:rsid w:val="006C235F"/>
    <w:rsid w:val="006C3BD4"/>
    <w:rsid w:val="006C5725"/>
    <w:rsid w:val="006D3290"/>
    <w:rsid w:val="006D5DFA"/>
    <w:rsid w:val="006D7457"/>
    <w:rsid w:val="006E02A5"/>
    <w:rsid w:val="006E59EA"/>
    <w:rsid w:val="006E5BA4"/>
    <w:rsid w:val="006F46FA"/>
    <w:rsid w:val="0070050D"/>
    <w:rsid w:val="00707BBD"/>
    <w:rsid w:val="007323A5"/>
    <w:rsid w:val="007374EB"/>
    <w:rsid w:val="00737B1B"/>
    <w:rsid w:val="0074098D"/>
    <w:rsid w:val="0074107C"/>
    <w:rsid w:val="0074281B"/>
    <w:rsid w:val="00756941"/>
    <w:rsid w:val="0077020C"/>
    <w:rsid w:val="007708A0"/>
    <w:rsid w:val="00771588"/>
    <w:rsid w:val="00772565"/>
    <w:rsid w:val="00782DDC"/>
    <w:rsid w:val="00783513"/>
    <w:rsid w:val="00785D59"/>
    <w:rsid w:val="0079014D"/>
    <w:rsid w:val="0079118A"/>
    <w:rsid w:val="007B7B3A"/>
    <w:rsid w:val="007C76F2"/>
    <w:rsid w:val="007D00ED"/>
    <w:rsid w:val="007E405E"/>
    <w:rsid w:val="007E4E63"/>
    <w:rsid w:val="007F3350"/>
    <w:rsid w:val="007F5453"/>
    <w:rsid w:val="007F64F8"/>
    <w:rsid w:val="00800073"/>
    <w:rsid w:val="008004E5"/>
    <w:rsid w:val="00813855"/>
    <w:rsid w:val="008168A3"/>
    <w:rsid w:val="00822501"/>
    <w:rsid w:val="00834382"/>
    <w:rsid w:val="00847DA1"/>
    <w:rsid w:val="00852A99"/>
    <w:rsid w:val="0085457A"/>
    <w:rsid w:val="00865C45"/>
    <w:rsid w:val="00867609"/>
    <w:rsid w:val="008677B1"/>
    <w:rsid w:val="00870E3B"/>
    <w:rsid w:val="00877376"/>
    <w:rsid w:val="00881231"/>
    <w:rsid w:val="00890ABA"/>
    <w:rsid w:val="008A52FB"/>
    <w:rsid w:val="008B0AE3"/>
    <w:rsid w:val="008B59ED"/>
    <w:rsid w:val="008B7506"/>
    <w:rsid w:val="008C5E2E"/>
    <w:rsid w:val="008C69E8"/>
    <w:rsid w:val="008D1399"/>
    <w:rsid w:val="008D7F8B"/>
    <w:rsid w:val="008E115F"/>
    <w:rsid w:val="008F16BB"/>
    <w:rsid w:val="008F2F7D"/>
    <w:rsid w:val="008F3545"/>
    <w:rsid w:val="00902AFA"/>
    <w:rsid w:val="00904BD1"/>
    <w:rsid w:val="00913039"/>
    <w:rsid w:val="00917F1A"/>
    <w:rsid w:val="0092338D"/>
    <w:rsid w:val="00934005"/>
    <w:rsid w:val="00934887"/>
    <w:rsid w:val="0093586A"/>
    <w:rsid w:val="00943375"/>
    <w:rsid w:val="00954555"/>
    <w:rsid w:val="00956D2F"/>
    <w:rsid w:val="009614F3"/>
    <w:rsid w:val="00963658"/>
    <w:rsid w:val="00965F0E"/>
    <w:rsid w:val="00973092"/>
    <w:rsid w:val="0099483F"/>
    <w:rsid w:val="00996623"/>
    <w:rsid w:val="009A754E"/>
    <w:rsid w:val="009A7BE4"/>
    <w:rsid w:val="009B79A8"/>
    <w:rsid w:val="009C6D53"/>
    <w:rsid w:val="009D1BB0"/>
    <w:rsid w:val="009D34E7"/>
    <w:rsid w:val="009D68DD"/>
    <w:rsid w:val="009E5561"/>
    <w:rsid w:val="009E6704"/>
    <w:rsid w:val="009F0A1C"/>
    <w:rsid w:val="009F24BA"/>
    <w:rsid w:val="009F2533"/>
    <w:rsid w:val="009F4FED"/>
    <w:rsid w:val="009F6C55"/>
    <w:rsid w:val="00A02A7C"/>
    <w:rsid w:val="00A04D4E"/>
    <w:rsid w:val="00A06E19"/>
    <w:rsid w:val="00A12B61"/>
    <w:rsid w:val="00A1663F"/>
    <w:rsid w:val="00A2671E"/>
    <w:rsid w:val="00A30109"/>
    <w:rsid w:val="00A319A6"/>
    <w:rsid w:val="00A33782"/>
    <w:rsid w:val="00A41073"/>
    <w:rsid w:val="00A60FD3"/>
    <w:rsid w:val="00A6343F"/>
    <w:rsid w:val="00A6751E"/>
    <w:rsid w:val="00A73E74"/>
    <w:rsid w:val="00A77318"/>
    <w:rsid w:val="00A87FE7"/>
    <w:rsid w:val="00A91837"/>
    <w:rsid w:val="00A956FF"/>
    <w:rsid w:val="00AA1D5A"/>
    <w:rsid w:val="00AA326D"/>
    <w:rsid w:val="00AB5A22"/>
    <w:rsid w:val="00AC3893"/>
    <w:rsid w:val="00AD3399"/>
    <w:rsid w:val="00AE00BD"/>
    <w:rsid w:val="00AE7FE7"/>
    <w:rsid w:val="00AF59C5"/>
    <w:rsid w:val="00AF5EAB"/>
    <w:rsid w:val="00AF6173"/>
    <w:rsid w:val="00B01879"/>
    <w:rsid w:val="00B02941"/>
    <w:rsid w:val="00B10526"/>
    <w:rsid w:val="00B130CA"/>
    <w:rsid w:val="00B16E77"/>
    <w:rsid w:val="00B224FF"/>
    <w:rsid w:val="00B25767"/>
    <w:rsid w:val="00B2604D"/>
    <w:rsid w:val="00B30904"/>
    <w:rsid w:val="00B408E2"/>
    <w:rsid w:val="00B429B9"/>
    <w:rsid w:val="00B626AB"/>
    <w:rsid w:val="00B62C7E"/>
    <w:rsid w:val="00B66A81"/>
    <w:rsid w:val="00B751F8"/>
    <w:rsid w:val="00B765F9"/>
    <w:rsid w:val="00B84FFD"/>
    <w:rsid w:val="00BA4D3F"/>
    <w:rsid w:val="00BB0822"/>
    <w:rsid w:val="00BB5206"/>
    <w:rsid w:val="00BB5B59"/>
    <w:rsid w:val="00BC52F1"/>
    <w:rsid w:val="00BD4193"/>
    <w:rsid w:val="00BD588C"/>
    <w:rsid w:val="00BF5FB1"/>
    <w:rsid w:val="00C07A55"/>
    <w:rsid w:val="00C10EF0"/>
    <w:rsid w:val="00C20893"/>
    <w:rsid w:val="00C27CFE"/>
    <w:rsid w:val="00C40FB6"/>
    <w:rsid w:val="00C517A2"/>
    <w:rsid w:val="00C528AD"/>
    <w:rsid w:val="00C62075"/>
    <w:rsid w:val="00C77A05"/>
    <w:rsid w:val="00C81643"/>
    <w:rsid w:val="00C82CFA"/>
    <w:rsid w:val="00C84540"/>
    <w:rsid w:val="00CA5235"/>
    <w:rsid w:val="00CA593B"/>
    <w:rsid w:val="00CC384B"/>
    <w:rsid w:val="00CC46DB"/>
    <w:rsid w:val="00CC7251"/>
    <w:rsid w:val="00CD5E05"/>
    <w:rsid w:val="00CD631F"/>
    <w:rsid w:val="00CE737D"/>
    <w:rsid w:val="00CF6E29"/>
    <w:rsid w:val="00D004A2"/>
    <w:rsid w:val="00D125A4"/>
    <w:rsid w:val="00D30F5B"/>
    <w:rsid w:val="00D3568A"/>
    <w:rsid w:val="00D356A6"/>
    <w:rsid w:val="00D3754B"/>
    <w:rsid w:val="00D413FB"/>
    <w:rsid w:val="00D42012"/>
    <w:rsid w:val="00D477E2"/>
    <w:rsid w:val="00D50919"/>
    <w:rsid w:val="00D61154"/>
    <w:rsid w:val="00D7007A"/>
    <w:rsid w:val="00D81626"/>
    <w:rsid w:val="00D84EE3"/>
    <w:rsid w:val="00D87F6D"/>
    <w:rsid w:val="00D9436E"/>
    <w:rsid w:val="00D9513E"/>
    <w:rsid w:val="00D95B33"/>
    <w:rsid w:val="00D966FD"/>
    <w:rsid w:val="00D96C53"/>
    <w:rsid w:val="00DB14E2"/>
    <w:rsid w:val="00DB15DD"/>
    <w:rsid w:val="00DC2B04"/>
    <w:rsid w:val="00DC79B8"/>
    <w:rsid w:val="00DE6D5C"/>
    <w:rsid w:val="00DF05DE"/>
    <w:rsid w:val="00DF1BED"/>
    <w:rsid w:val="00DF2EC6"/>
    <w:rsid w:val="00E031B8"/>
    <w:rsid w:val="00E1611F"/>
    <w:rsid w:val="00E204AB"/>
    <w:rsid w:val="00E22489"/>
    <w:rsid w:val="00E23823"/>
    <w:rsid w:val="00E31FE7"/>
    <w:rsid w:val="00E33581"/>
    <w:rsid w:val="00E338BC"/>
    <w:rsid w:val="00E41856"/>
    <w:rsid w:val="00E51896"/>
    <w:rsid w:val="00E54B23"/>
    <w:rsid w:val="00E561F1"/>
    <w:rsid w:val="00E57172"/>
    <w:rsid w:val="00E608F6"/>
    <w:rsid w:val="00E67787"/>
    <w:rsid w:val="00E82336"/>
    <w:rsid w:val="00EB6815"/>
    <w:rsid w:val="00EC1B46"/>
    <w:rsid w:val="00EC485C"/>
    <w:rsid w:val="00ED4D30"/>
    <w:rsid w:val="00ED7C1B"/>
    <w:rsid w:val="00EE07E3"/>
    <w:rsid w:val="00EE3AC3"/>
    <w:rsid w:val="00EE75BA"/>
    <w:rsid w:val="00EF04CB"/>
    <w:rsid w:val="00EF3C53"/>
    <w:rsid w:val="00EF4459"/>
    <w:rsid w:val="00F01C47"/>
    <w:rsid w:val="00F21346"/>
    <w:rsid w:val="00F22334"/>
    <w:rsid w:val="00F22EFB"/>
    <w:rsid w:val="00F304BD"/>
    <w:rsid w:val="00F32DB0"/>
    <w:rsid w:val="00F43A5F"/>
    <w:rsid w:val="00F455FB"/>
    <w:rsid w:val="00F65890"/>
    <w:rsid w:val="00F67B50"/>
    <w:rsid w:val="00F730D1"/>
    <w:rsid w:val="00F76BD2"/>
    <w:rsid w:val="00F815FE"/>
    <w:rsid w:val="00F82B3D"/>
    <w:rsid w:val="00F92A0F"/>
    <w:rsid w:val="00F94EFD"/>
    <w:rsid w:val="00FA5952"/>
    <w:rsid w:val="00FB0179"/>
    <w:rsid w:val="00FB1E77"/>
    <w:rsid w:val="00FC4F2A"/>
    <w:rsid w:val="00FD12FC"/>
    <w:rsid w:val="00FD22AD"/>
    <w:rsid w:val="00FD5166"/>
    <w:rsid w:val="00FE0DB2"/>
    <w:rsid w:val="00FE27EC"/>
    <w:rsid w:val="00FE39B7"/>
    <w:rsid w:val="00FE4C4A"/>
    <w:rsid w:val="00FF1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3CE396-4C57-4DDC-89AD-4BE5DE534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color w:val="000000"/>
    </w:rPr>
  </w:style>
  <w:style w:type="paragraph" w:styleId="3">
    <w:name w:val="heading 3"/>
    <w:basedOn w:val="a0"/>
    <w:next w:val="a0"/>
    <w:link w:val="30"/>
    <w:qFormat/>
    <w:rsid w:val="00EF4459"/>
    <w:pPr>
      <w:keepNext/>
      <w:widowControl/>
      <w:numPr>
        <w:numId w:val="14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1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1"/>
    <w:link w:val="32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0">
    <w:name w:val="Основной текст (4)_"/>
    <w:basedOn w:val="a1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5">
    <w:name w:val="Основной текст (5)_"/>
    <w:basedOn w:val="a1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4">
    <w:name w:val="Основной текст4"/>
    <w:basedOn w:val="a0"/>
    <w:link w:val="a5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link w:val="5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aliases w:val="List Paragraph,Мой Список,List Paragraph_0"/>
    <w:basedOn w:val="a0"/>
    <w:link w:val="a8"/>
    <w:uiPriority w:val="99"/>
    <w:qFormat/>
    <w:rsid w:val="00E23823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E4C4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E4C4A"/>
    <w:rPr>
      <w:rFonts w:ascii="Tahoma" w:hAnsi="Tahoma" w:cs="Tahoma"/>
      <w:color w:val="000000"/>
      <w:sz w:val="16"/>
      <w:szCs w:val="16"/>
    </w:rPr>
  </w:style>
  <w:style w:type="character" w:styleId="ab">
    <w:name w:val="annotation reference"/>
    <w:basedOn w:val="a1"/>
    <w:uiPriority w:val="99"/>
    <w:semiHidden/>
    <w:unhideWhenUsed/>
    <w:rsid w:val="00283084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283084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283084"/>
    <w:rPr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8308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83084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rsid w:val="00FE0DB2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af0">
    <w:name w:val="Базовый"/>
    <w:rsid w:val="003136C1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0">
    <w:name w:val="Заголовок 3 Знак"/>
    <w:basedOn w:val="a1"/>
    <w:link w:val="3"/>
    <w:rsid w:val="00EF4459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rsid w:val="00EF4459"/>
    <w:pPr>
      <w:widowControl/>
      <w:numPr>
        <w:ilvl w:val="1"/>
        <w:numId w:val="14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f1">
    <w:name w:val="Table Grid"/>
    <w:basedOn w:val="a2"/>
    <w:uiPriority w:val="59"/>
    <w:rsid w:val="00A166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0"/>
    <w:link w:val="af3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A6343F"/>
    <w:rPr>
      <w:color w:val="000000"/>
    </w:rPr>
  </w:style>
  <w:style w:type="paragraph" w:styleId="af4">
    <w:name w:val="footer"/>
    <w:basedOn w:val="a0"/>
    <w:link w:val="af5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A6343F"/>
    <w:rPr>
      <w:color w:val="000000"/>
    </w:rPr>
  </w:style>
  <w:style w:type="paragraph" w:styleId="af6">
    <w:name w:val="Body Text Indent"/>
    <w:basedOn w:val="a0"/>
    <w:link w:val="af7"/>
    <w:rsid w:val="000C73D6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f7">
    <w:name w:val="Основной текст с отступом Знак"/>
    <w:basedOn w:val="a1"/>
    <w:link w:val="af6"/>
    <w:rsid w:val="000C73D6"/>
    <w:rPr>
      <w:rFonts w:ascii="Times New Roman" w:eastAsia="Times New Roman" w:hAnsi="Times New Roman" w:cs="Times New Roman"/>
    </w:rPr>
  </w:style>
  <w:style w:type="character" w:customStyle="1" w:styleId="a8">
    <w:name w:val="Абзац списка Знак"/>
    <w:aliases w:val="List Paragraph Знак,Мой Список Знак,List Paragraph_0 Знак"/>
    <w:link w:val="a7"/>
    <w:uiPriority w:val="99"/>
    <w:locked/>
    <w:rsid w:val="00132FC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B5F34-B9D9-457D-86FC-0002B9960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2213</Words>
  <Characters>12617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Шапкин Александр Викторович</dc:creator>
  <cp:lastModifiedBy>Тумасов С.В.</cp:lastModifiedBy>
  <cp:revision>10</cp:revision>
  <cp:lastPrinted>2022-12-06T02:53:00Z</cp:lastPrinted>
  <dcterms:created xsi:type="dcterms:W3CDTF">2024-03-25T11:08:00Z</dcterms:created>
  <dcterms:modified xsi:type="dcterms:W3CDTF">2025-01-16T09:20:00Z</dcterms:modified>
</cp:coreProperties>
</file>